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EB2DA" w14:textId="77777777" w:rsidR="001F62F0" w:rsidRDefault="00FF32F7">
      <w:pPr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bookmarkStart w:id="0" w:name="P564"/>
      <w:bookmarkEnd w:id="0"/>
      <w:r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Отчет</w:t>
      </w:r>
    </w:p>
    <w:p w14:paraId="17704FDB" w14:textId="77777777" w:rsidR="001F62F0" w:rsidRDefault="00FF32F7">
      <w:pPr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о ходе реализации и об оценке эффективности</w:t>
      </w:r>
    </w:p>
    <w:p w14:paraId="4AB4454C" w14:textId="77777777" w:rsidR="001F62F0" w:rsidRDefault="00FF32F7">
      <w:pPr>
        <w:jc w:val="center"/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</w:pPr>
      <w:r>
        <w:rPr>
          <w:rFonts w:ascii="PT Astra Serif" w:eastAsiaTheme="minorEastAsia" w:hAnsi="PT Astra Serif" w:cs="Arial"/>
          <w:b/>
          <w:color w:val="auto"/>
          <w:sz w:val="28"/>
          <w:szCs w:val="28"/>
          <w:lang w:bidi="ar-SA"/>
        </w:rPr>
        <w:t>муниципальной программы</w:t>
      </w:r>
    </w:p>
    <w:p w14:paraId="00D34C0E" w14:textId="77777777" w:rsidR="001F62F0" w:rsidRDefault="001F62F0">
      <w:pPr>
        <w:rPr>
          <w:rFonts w:ascii="PT Astra Serif" w:eastAsiaTheme="minorEastAsia" w:hAnsi="PT Astra Serif" w:cs="Arial"/>
          <w:color w:val="auto"/>
          <w:lang w:bidi="ar-SA"/>
        </w:rPr>
      </w:pPr>
    </w:p>
    <w:p w14:paraId="45196796" w14:textId="77777777" w:rsidR="001F62F0" w:rsidRDefault="00FF32F7">
      <w:pPr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Таблица 1</w:t>
      </w:r>
    </w:p>
    <w:p w14:paraId="7AA7CFAA" w14:textId="77777777" w:rsidR="001F62F0" w:rsidRDefault="001F62F0">
      <w:pPr>
        <w:rPr>
          <w:rFonts w:ascii="PT Astra Serif" w:eastAsiaTheme="minorEastAsia" w:hAnsi="PT Astra Serif" w:cs="Arial"/>
          <w:color w:val="auto"/>
          <w:lang w:bidi="ar-SA"/>
        </w:rPr>
      </w:pPr>
    </w:p>
    <w:p w14:paraId="12D6A0D3" w14:textId="77777777" w:rsidR="001F62F0" w:rsidRDefault="00FF32F7">
      <w:pPr>
        <w:pBdr>
          <w:bottom w:val="single" w:sz="4" w:space="1" w:color="000000"/>
        </w:pBdr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4EE48010" w14:textId="77777777" w:rsidR="001F62F0" w:rsidRDefault="00FF32F7">
      <w:pPr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(полное наименование муниципальной программы)</w:t>
      </w:r>
    </w:p>
    <w:p w14:paraId="2F11D59B" w14:textId="77777777" w:rsidR="001F62F0" w:rsidRDefault="00FF32F7">
      <w:pPr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за 1 полугодие 2026 года</w:t>
      </w:r>
    </w:p>
    <w:p w14:paraId="5A3C7572" w14:textId="77777777" w:rsidR="001F62F0" w:rsidRDefault="001F62F0">
      <w:pP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448"/>
        <w:gridCol w:w="2690"/>
        <w:gridCol w:w="1954"/>
        <w:gridCol w:w="1836"/>
        <w:gridCol w:w="1333"/>
        <w:gridCol w:w="1361"/>
      </w:tblGrid>
      <w:tr w:rsidR="001F62F0" w14:paraId="34C95CD0" w14:textId="77777777">
        <w:trPr>
          <w:trHeight w:val="20"/>
        </w:trPr>
        <w:tc>
          <w:tcPr>
            <w:tcW w:w="0" w:type="auto"/>
            <w:vMerge w:val="restart"/>
          </w:tcPr>
          <w:p w14:paraId="5C7283F5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N п/п</w:t>
            </w:r>
          </w:p>
        </w:tc>
        <w:tc>
          <w:tcPr>
            <w:tcW w:w="2690" w:type="dxa"/>
            <w:vMerge w:val="restart"/>
          </w:tcPr>
          <w:p w14:paraId="303D3D46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Структурные элементы (основные мероприятия) муниципальной программы</w:t>
            </w:r>
          </w:p>
        </w:tc>
        <w:tc>
          <w:tcPr>
            <w:tcW w:w="0" w:type="auto"/>
            <w:vMerge w:val="restart"/>
          </w:tcPr>
          <w:p w14:paraId="38647627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0" w:type="auto"/>
            <w:gridSpan w:val="3"/>
          </w:tcPr>
          <w:p w14:paraId="01159A34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Объем финансовых затрат (тыс. рублей)</w:t>
            </w:r>
          </w:p>
        </w:tc>
      </w:tr>
      <w:tr w:rsidR="001F62F0" w14:paraId="391F606D" w14:textId="77777777">
        <w:trPr>
          <w:trHeight w:val="20"/>
        </w:trPr>
        <w:tc>
          <w:tcPr>
            <w:tcW w:w="0" w:type="auto"/>
            <w:vMerge/>
          </w:tcPr>
          <w:p w14:paraId="2BFA5994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3E4B42B8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Merge/>
          </w:tcPr>
          <w:p w14:paraId="684B54A9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</w:tcPr>
          <w:p w14:paraId="2CFBC863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По муниципальной программе</w:t>
            </w:r>
          </w:p>
        </w:tc>
        <w:tc>
          <w:tcPr>
            <w:tcW w:w="0" w:type="auto"/>
          </w:tcPr>
          <w:p w14:paraId="52435482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Уточненный план</w:t>
            </w:r>
          </w:p>
        </w:tc>
        <w:tc>
          <w:tcPr>
            <w:tcW w:w="0" w:type="auto"/>
          </w:tcPr>
          <w:p w14:paraId="7C0DD132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Кассовое исполнение</w:t>
            </w:r>
          </w:p>
        </w:tc>
      </w:tr>
      <w:tr w:rsidR="001F62F0" w14:paraId="165CD998" w14:textId="77777777">
        <w:trPr>
          <w:trHeight w:val="20"/>
        </w:trPr>
        <w:tc>
          <w:tcPr>
            <w:tcW w:w="0" w:type="auto"/>
          </w:tcPr>
          <w:p w14:paraId="03C319C8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</w:t>
            </w:r>
          </w:p>
        </w:tc>
        <w:tc>
          <w:tcPr>
            <w:tcW w:w="2690" w:type="dxa"/>
          </w:tcPr>
          <w:p w14:paraId="6EC0BB83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</w:t>
            </w:r>
          </w:p>
        </w:tc>
        <w:tc>
          <w:tcPr>
            <w:tcW w:w="0" w:type="auto"/>
          </w:tcPr>
          <w:p w14:paraId="72E670B8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</w:t>
            </w:r>
          </w:p>
        </w:tc>
        <w:tc>
          <w:tcPr>
            <w:tcW w:w="0" w:type="auto"/>
          </w:tcPr>
          <w:p w14:paraId="0D7F44D9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</w:t>
            </w:r>
          </w:p>
        </w:tc>
        <w:tc>
          <w:tcPr>
            <w:tcW w:w="0" w:type="auto"/>
          </w:tcPr>
          <w:p w14:paraId="6680F200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5</w:t>
            </w:r>
          </w:p>
        </w:tc>
        <w:tc>
          <w:tcPr>
            <w:tcW w:w="0" w:type="auto"/>
          </w:tcPr>
          <w:p w14:paraId="7BD0DA8A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6</w:t>
            </w:r>
          </w:p>
        </w:tc>
      </w:tr>
      <w:tr w:rsidR="001F62F0" w14:paraId="18962DF5" w14:textId="77777777">
        <w:trPr>
          <w:trHeight w:val="20"/>
        </w:trPr>
        <w:tc>
          <w:tcPr>
            <w:tcW w:w="0" w:type="auto"/>
            <w:vMerge w:val="restart"/>
          </w:tcPr>
          <w:p w14:paraId="031460A2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1.1</w:t>
            </w:r>
          </w:p>
        </w:tc>
        <w:tc>
          <w:tcPr>
            <w:tcW w:w="2690" w:type="dxa"/>
            <w:vMerge w:val="restart"/>
          </w:tcPr>
          <w:p w14:paraId="3FCBD41C" w14:textId="77777777" w:rsidR="001F62F0" w:rsidRDefault="00FF32F7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099504ED" w14:textId="77777777" w:rsidR="001F62F0" w:rsidRDefault="00FF32F7">
            <w:pPr>
              <w:pStyle w:val="aff4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34EABEE8" w14:textId="77777777" w:rsidR="001F62F0" w:rsidRDefault="001F62F0">
            <w:pPr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CAA96B6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27648216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DF41C9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0EB93E8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7CB24D09" w14:textId="77777777">
        <w:trPr>
          <w:trHeight w:val="20"/>
        </w:trPr>
        <w:tc>
          <w:tcPr>
            <w:tcW w:w="0" w:type="auto"/>
            <w:vMerge/>
          </w:tcPr>
          <w:p w14:paraId="546DE173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166EE3A1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71F4BB7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46A8761C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7C7E6B7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AEACC73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0101E750" w14:textId="77777777">
        <w:trPr>
          <w:trHeight w:val="20"/>
        </w:trPr>
        <w:tc>
          <w:tcPr>
            <w:tcW w:w="0" w:type="auto"/>
            <w:vMerge/>
          </w:tcPr>
          <w:p w14:paraId="5F425CBC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0FEC8BEA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0C04DE7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6C794BB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45B940A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84B04BF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3A97E3B2" w14:textId="77777777">
        <w:trPr>
          <w:trHeight w:val="20"/>
        </w:trPr>
        <w:tc>
          <w:tcPr>
            <w:tcW w:w="0" w:type="auto"/>
            <w:vMerge/>
          </w:tcPr>
          <w:p w14:paraId="411385F6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506F40E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6CD792E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63AEA71C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400</w:t>
            </w:r>
          </w:p>
        </w:tc>
        <w:tc>
          <w:tcPr>
            <w:tcW w:w="0" w:type="auto"/>
            <w:vAlign w:val="center"/>
          </w:tcPr>
          <w:p w14:paraId="3E4DCF5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A18F5BB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189</w:t>
            </w:r>
          </w:p>
        </w:tc>
      </w:tr>
      <w:tr w:rsidR="001F62F0" w14:paraId="0F260FA7" w14:textId="77777777">
        <w:trPr>
          <w:trHeight w:val="20"/>
        </w:trPr>
        <w:tc>
          <w:tcPr>
            <w:tcW w:w="0" w:type="auto"/>
            <w:vMerge/>
          </w:tcPr>
          <w:p w14:paraId="7006F88E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567A5812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E918760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200349B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930A5A9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A50219C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2320CD23" w14:textId="77777777">
        <w:trPr>
          <w:trHeight w:val="20"/>
        </w:trPr>
        <w:tc>
          <w:tcPr>
            <w:tcW w:w="0" w:type="auto"/>
            <w:vMerge/>
          </w:tcPr>
          <w:p w14:paraId="42333310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13ACBE6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7ACFD4A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127DC558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E08830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79891DF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12FFFA0E" w14:textId="77777777">
        <w:trPr>
          <w:trHeight w:val="20"/>
        </w:trPr>
        <w:tc>
          <w:tcPr>
            <w:tcW w:w="0" w:type="auto"/>
            <w:vMerge/>
          </w:tcPr>
          <w:p w14:paraId="3C6A893D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5E1FB49D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160C182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77EC3CD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CE7E3AC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7160664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5C6B9B50" w14:textId="77777777">
        <w:trPr>
          <w:trHeight w:val="20"/>
        </w:trPr>
        <w:tc>
          <w:tcPr>
            <w:tcW w:w="0" w:type="auto"/>
            <w:vMerge w:val="restart"/>
          </w:tcPr>
          <w:p w14:paraId="0128A8C2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1.2</w:t>
            </w:r>
          </w:p>
        </w:tc>
        <w:tc>
          <w:tcPr>
            <w:tcW w:w="2690" w:type="dxa"/>
            <w:vMerge w:val="restart"/>
          </w:tcPr>
          <w:p w14:paraId="0FDEBA66" w14:textId="77777777" w:rsidR="001F62F0" w:rsidRDefault="00FF32F7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6EA19D11" w14:textId="77777777" w:rsidR="001F62F0" w:rsidRDefault="00FF32F7">
            <w:pPr>
              <w:pStyle w:val="aff4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49137B7D" w14:textId="77777777" w:rsidR="001F62F0" w:rsidRDefault="001F62F0">
            <w:pPr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B7558A2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2FD5F9BF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EDAE562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E9EC800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223C76ED" w14:textId="77777777">
        <w:trPr>
          <w:trHeight w:val="20"/>
        </w:trPr>
        <w:tc>
          <w:tcPr>
            <w:tcW w:w="0" w:type="auto"/>
            <w:vMerge/>
          </w:tcPr>
          <w:p w14:paraId="27323AE2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D09BC61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98CABA2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74A129E2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5D0C09B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479DDBE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23522672" w14:textId="77777777">
        <w:trPr>
          <w:trHeight w:val="20"/>
        </w:trPr>
        <w:tc>
          <w:tcPr>
            <w:tcW w:w="0" w:type="auto"/>
            <w:vMerge/>
          </w:tcPr>
          <w:p w14:paraId="04AB1EB8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33C62A4C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4517AF4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54E6B835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235B3BA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13CC4AE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3E0EF2D4" w14:textId="77777777">
        <w:trPr>
          <w:trHeight w:val="20"/>
        </w:trPr>
        <w:tc>
          <w:tcPr>
            <w:tcW w:w="0" w:type="auto"/>
            <w:vMerge/>
          </w:tcPr>
          <w:p w14:paraId="2199B816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137E136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7C79773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3F0A17E1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345</w:t>
            </w:r>
          </w:p>
        </w:tc>
        <w:tc>
          <w:tcPr>
            <w:tcW w:w="0" w:type="auto"/>
            <w:vAlign w:val="center"/>
          </w:tcPr>
          <w:p w14:paraId="0142EB62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F4CBD81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  <w:t>167</w:t>
            </w:r>
          </w:p>
        </w:tc>
      </w:tr>
      <w:tr w:rsidR="001F62F0" w14:paraId="5D73496D" w14:textId="77777777">
        <w:trPr>
          <w:trHeight w:val="20"/>
        </w:trPr>
        <w:tc>
          <w:tcPr>
            <w:tcW w:w="0" w:type="auto"/>
            <w:vMerge/>
          </w:tcPr>
          <w:p w14:paraId="5E8682DC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9571593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CE39892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5260EFA8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BD6D8F8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C4E933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3A0FA272" w14:textId="77777777">
        <w:trPr>
          <w:trHeight w:val="20"/>
        </w:trPr>
        <w:tc>
          <w:tcPr>
            <w:tcW w:w="0" w:type="auto"/>
            <w:vMerge/>
          </w:tcPr>
          <w:p w14:paraId="2AD4B244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3CC7A21C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1A2E9FB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71F72BE8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25C4870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953AC8F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3F66FC32" w14:textId="77777777">
        <w:trPr>
          <w:trHeight w:val="20"/>
        </w:trPr>
        <w:tc>
          <w:tcPr>
            <w:tcW w:w="0" w:type="auto"/>
            <w:vMerge/>
          </w:tcPr>
          <w:p w14:paraId="04D7C79C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5115721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5487450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27A30D69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54641A6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351423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45415FC0" w14:textId="77777777">
        <w:trPr>
          <w:trHeight w:val="20"/>
        </w:trPr>
        <w:tc>
          <w:tcPr>
            <w:tcW w:w="0" w:type="auto"/>
            <w:vMerge w:val="restart"/>
          </w:tcPr>
          <w:p w14:paraId="6CE5E26D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1.3</w:t>
            </w:r>
          </w:p>
        </w:tc>
        <w:tc>
          <w:tcPr>
            <w:tcW w:w="2690" w:type="dxa"/>
            <w:vMerge w:val="restart"/>
          </w:tcPr>
          <w:p w14:paraId="4A2C6EC0" w14:textId="77777777" w:rsidR="001F62F0" w:rsidRDefault="00FF32F7">
            <w:pPr>
              <w:pStyle w:val="1897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Комплекс процессных мероприятий</w:t>
            </w:r>
          </w:p>
          <w:p w14:paraId="25A19F08" w14:textId="77777777" w:rsidR="001F62F0" w:rsidRDefault="00FF32F7">
            <w:pPr>
              <w:pStyle w:val="aff4"/>
              <w:widowControl w:val="0"/>
              <w:spacing w:before="0" w:beforeAutospacing="0" w:after="0" w:afterAutospacing="0"/>
            </w:pPr>
            <w:r>
              <w:rPr>
                <w:rFonts w:ascii="PT Astra Serif" w:hAnsi="PT Astra Serif"/>
                <w:color w:val="000000"/>
              </w:rPr>
              <w:t>«Обеспечение доступа к информации о деятельности муниципального образования Кимовский район»</w:t>
            </w:r>
          </w:p>
          <w:p w14:paraId="445EC33B" w14:textId="77777777" w:rsidR="001F62F0" w:rsidRDefault="001F62F0">
            <w:pPr>
              <w:jc w:val="both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27499A9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всего</w:t>
            </w:r>
          </w:p>
        </w:tc>
        <w:tc>
          <w:tcPr>
            <w:tcW w:w="0" w:type="auto"/>
            <w:vAlign w:val="center"/>
          </w:tcPr>
          <w:p w14:paraId="4E379919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5F93079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3C55B04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3CCA9D02" w14:textId="77777777">
        <w:trPr>
          <w:trHeight w:val="20"/>
        </w:trPr>
        <w:tc>
          <w:tcPr>
            <w:tcW w:w="0" w:type="auto"/>
            <w:vMerge/>
          </w:tcPr>
          <w:p w14:paraId="78032489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2B9D892B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5A3F197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федеральный бюджет</w:t>
            </w:r>
          </w:p>
        </w:tc>
        <w:tc>
          <w:tcPr>
            <w:tcW w:w="0" w:type="auto"/>
            <w:vAlign w:val="center"/>
          </w:tcPr>
          <w:p w14:paraId="0D7805D3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0842C92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9AEAA5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48ED77D8" w14:textId="77777777">
        <w:trPr>
          <w:trHeight w:val="20"/>
        </w:trPr>
        <w:tc>
          <w:tcPr>
            <w:tcW w:w="0" w:type="auto"/>
            <w:vMerge/>
          </w:tcPr>
          <w:p w14:paraId="43F62CDE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56242401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3860EA8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областной бюджет</w:t>
            </w:r>
          </w:p>
        </w:tc>
        <w:tc>
          <w:tcPr>
            <w:tcW w:w="0" w:type="auto"/>
            <w:vAlign w:val="center"/>
          </w:tcPr>
          <w:p w14:paraId="08ED2A23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D7631CC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A61119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2E7AC348" w14:textId="77777777">
        <w:trPr>
          <w:trHeight w:val="20"/>
        </w:trPr>
        <w:tc>
          <w:tcPr>
            <w:tcW w:w="0" w:type="auto"/>
            <w:vMerge/>
          </w:tcPr>
          <w:p w14:paraId="591B8211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0F59B5E6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FA3E55C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4DA2EC16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2269</w:t>
            </w:r>
          </w:p>
        </w:tc>
        <w:tc>
          <w:tcPr>
            <w:tcW w:w="0" w:type="auto"/>
            <w:vAlign w:val="center"/>
          </w:tcPr>
          <w:p w14:paraId="7E47F6F5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9DA1595" w14:textId="77777777" w:rsidR="001F62F0" w:rsidRDefault="00FF32F7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val="en-US"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</w:rPr>
              <w:t>1215</w:t>
            </w:r>
          </w:p>
        </w:tc>
      </w:tr>
      <w:tr w:rsidR="001F62F0" w14:paraId="06544FC0" w14:textId="77777777">
        <w:trPr>
          <w:trHeight w:val="20"/>
        </w:trPr>
        <w:tc>
          <w:tcPr>
            <w:tcW w:w="0" w:type="auto"/>
            <w:vMerge/>
          </w:tcPr>
          <w:p w14:paraId="36A265F1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0F2D9EA7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642C26CF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0CD9D19B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1B4AEB32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242DA65F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6C3F1BAC" w14:textId="77777777">
        <w:trPr>
          <w:trHeight w:val="20"/>
        </w:trPr>
        <w:tc>
          <w:tcPr>
            <w:tcW w:w="0" w:type="auto"/>
            <w:vMerge/>
          </w:tcPr>
          <w:p w14:paraId="6B8425EE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47B0099B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76D59BF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местный бюджет</w:t>
            </w:r>
          </w:p>
        </w:tc>
        <w:tc>
          <w:tcPr>
            <w:tcW w:w="0" w:type="auto"/>
            <w:vAlign w:val="center"/>
          </w:tcPr>
          <w:p w14:paraId="4918D771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590DE8D5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05AA2AF8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  <w:tr w:rsidR="001F62F0" w14:paraId="2758427E" w14:textId="77777777">
        <w:trPr>
          <w:trHeight w:val="20"/>
        </w:trPr>
        <w:tc>
          <w:tcPr>
            <w:tcW w:w="0" w:type="auto"/>
            <w:vMerge/>
          </w:tcPr>
          <w:p w14:paraId="4C157C6F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2690" w:type="dxa"/>
            <w:vMerge/>
          </w:tcPr>
          <w:p w14:paraId="6F539E57" w14:textId="77777777" w:rsidR="001F62F0" w:rsidRDefault="001F62F0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75EE5EA5" w14:textId="77777777" w:rsidR="001F62F0" w:rsidRDefault="00FF32F7">
            <w:pP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  <w:r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  <w:t>иные источники финансирования</w:t>
            </w:r>
          </w:p>
        </w:tc>
        <w:tc>
          <w:tcPr>
            <w:tcW w:w="0" w:type="auto"/>
            <w:vAlign w:val="center"/>
          </w:tcPr>
          <w:p w14:paraId="54B1E7A3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48103041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  <w:tc>
          <w:tcPr>
            <w:tcW w:w="0" w:type="auto"/>
            <w:vAlign w:val="center"/>
          </w:tcPr>
          <w:p w14:paraId="301817DD" w14:textId="77777777" w:rsidR="001F62F0" w:rsidRDefault="001F62F0">
            <w:pPr>
              <w:jc w:val="center"/>
              <w:rPr>
                <w:rFonts w:ascii="PT Astra Serif" w:eastAsiaTheme="minorEastAsia" w:hAnsi="PT Astra Serif" w:cs="Arial"/>
                <w:color w:val="auto"/>
                <w:sz w:val="20"/>
                <w:szCs w:val="22"/>
                <w:lang w:bidi="ar-SA"/>
              </w:rPr>
            </w:pPr>
          </w:p>
        </w:tc>
      </w:tr>
    </w:tbl>
    <w:p w14:paraId="7FFBA101" w14:textId="77777777" w:rsidR="001F62F0" w:rsidRDefault="00FF32F7">
      <w:pP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8"/>
          <w:szCs w:val="22"/>
          <w:lang w:bidi="ar-SA"/>
        </w:rPr>
        <w:br w:type="page" w:clear="all"/>
      </w:r>
    </w:p>
    <w:p w14:paraId="735C9D45" w14:textId="77777777" w:rsidR="001F62F0" w:rsidRDefault="00FF32F7">
      <w:pPr>
        <w:spacing w:before="200"/>
        <w:jc w:val="right"/>
        <w:outlineLvl w:val="2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lastRenderedPageBreak/>
        <w:t>Таблица 2</w:t>
      </w:r>
    </w:p>
    <w:p w14:paraId="430A4E49" w14:textId="77777777" w:rsidR="001F62F0" w:rsidRDefault="001F62F0">
      <w:pP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</w:p>
    <w:p w14:paraId="7D6A27D9" w14:textId="77777777" w:rsidR="001F62F0" w:rsidRDefault="00FF32F7">
      <w:pPr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Анализ</w:t>
      </w:r>
    </w:p>
    <w:p w14:paraId="6C87AE29" w14:textId="77777777" w:rsidR="001F62F0" w:rsidRDefault="00FF32F7">
      <w:pPr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Fonts w:ascii="PT Astra Serif" w:eastAsiaTheme="minorEastAsia" w:hAnsi="PT Astra Serif" w:cs="Arial"/>
          <w:color w:val="auto"/>
          <w:lang w:bidi="ar-SA"/>
        </w:rPr>
        <w:t>целевых показателей муниципальной программы</w:t>
      </w:r>
    </w:p>
    <w:p w14:paraId="2C313E53" w14:textId="77777777" w:rsidR="001F62F0" w:rsidRDefault="00FF32F7">
      <w:pPr>
        <w:pBdr>
          <w:bottom w:val="single" w:sz="4" w:space="1" w:color="000000"/>
        </w:pBdr>
        <w:jc w:val="center"/>
        <w:rPr>
          <w:rFonts w:ascii="PT Astra Serif" w:eastAsiaTheme="minorEastAsia" w:hAnsi="PT Astra Serif" w:cs="Arial"/>
          <w:color w:val="auto"/>
          <w:lang w:bidi="ar-SA"/>
        </w:rPr>
      </w:pPr>
      <w:r>
        <w:rPr>
          <w:rStyle w:val="docdata"/>
          <w:rFonts w:ascii="PT Astra Serif" w:hAnsi="PT Astra Serif"/>
          <w:b/>
          <w:bCs/>
          <w:sz w:val="28"/>
          <w:szCs w:val="28"/>
        </w:rPr>
        <w:t>Информатизация муниципального образования Кимовский район</w:t>
      </w:r>
    </w:p>
    <w:p w14:paraId="7830D17D" w14:textId="77777777" w:rsidR="001F62F0" w:rsidRDefault="00FF32F7">
      <w:pPr>
        <w:jc w:val="center"/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</w:pPr>
      <w:r>
        <w:rPr>
          <w:rFonts w:ascii="PT Astra Serif" w:eastAsiaTheme="minorEastAsia" w:hAnsi="PT Astra Serif" w:cs="Arial"/>
          <w:color w:val="auto"/>
          <w:sz w:val="20"/>
          <w:szCs w:val="22"/>
          <w:lang w:bidi="ar-SA"/>
        </w:rPr>
        <w:t>(полное наименование муниципальной программы)</w:t>
      </w:r>
    </w:p>
    <w:p w14:paraId="03E1925D" w14:textId="77777777" w:rsidR="001F62F0" w:rsidRDefault="00FF32F7">
      <w:pPr>
        <w:jc w:val="center"/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</w:pPr>
      <w:r>
        <w:rPr>
          <w:rFonts w:ascii="PT Astra Serif" w:eastAsiaTheme="minorEastAsia" w:hAnsi="PT Astra Serif" w:cs="Arial"/>
          <w:b/>
          <w:bCs/>
          <w:color w:val="auto"/>
          <w:u w:val="single"/>
          <w:lang w:bidi="ar-SA"/>
        </w:rPr>
        <w:t>за 1 полугодие 2026 года</w:t>
      </w:r>
    </w:p>
    <w:p w14:paraId="7FB8A743" w14:textId="77777777" w:rsidR="001F62F0" w:rsidRDefault="001F62F0">
      <w:pPr>
        <w:jc w:val="center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tbl>
      <w:tblPr>
        <w:tblW w:w="4774" w:type="pct"/>
        <w:tblLayout w:type="fixed"/>
        <w:tblLook w:val="0000" w:firstRow="0" w:lastRow="0" w:firstColumn="0" w:lastColumn="0" w:noHBand="0" w:noVBand="0"/>
      </w:tblPr>
      <w:tblGrid>
        <w:gridCol w:w="567"/>
        <w:gridCol w:w="3589"/>
        <w:gridCol w:w="770"/>
        <w:gridCol w:w="1201"/>
        <w:gridCol w:w="1384"/>
        <w:gridCol w:w="1676"/>
      </w:tblGrid>
      <w:tr w:rsidR="001F62F0" w14:paraId="0C43D69B" w14:textId="77777777">
        <w:trPr>
          <w:trHeight w:val="10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5BF5B" w14:textId="77777777" w:rsidR="001F62F0" w:rsidRDefault="00FF32F7">
            <w:pPr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№</w:t>
            </w:r>
            <w:r>
              <w:rPr>
                <w:rFonts w:ascii="PT Astra Serif" w:eastAsia="Times New Roman" w:hAnsi="PT Astra Serif" w:cs="Times New Roman"/>
                <w:color w:val="auto"/>
                <w:lang w:eastAsia="en-US" w:bidi="ar-SA"/>
              </w:rPr>
              <w:t xml:space="preserve"> </w:t>
            </w: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п/п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AF661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068AA56F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Наименование показателя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93DA9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  <w:p w14:paraId="67BF47EC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Ед.</w:t>
            </w:r>
          </w:p>
          <w:p w14:paraId="3037062C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proofErr w:type="gramStart"/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изме-рения</w:t>
            </w:r>
            <w:proofErr w:type="gram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48CDE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Плановое</w:t>
            </w:r>
          </w:p>
          <w:p w14:paraId="45CCF40B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значение показателя на конец отчетного периода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B2A34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Фактическое значение показателя на конец отчетного периода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EEF6C" w14:textId="77777777" w:rsidR="001F62F0" w:rsidRDefault="00FF32F7">
            <w:pPr>
              <w:jc w:val="center"/>
              <w:rPr>
                <w:rFonts w:ascii="PT Astra Serif" w:eastAsia="Calibri" w:hAnsi="PT Astra Serif" w:cs="Calibri"/>
                <w:color w:val="auto"/>
                <w:sz w:val="20"/>
                <w:szCs w:val="22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  <w:t>Обоснование отклонений значений показателя на конец отчетного периода (при наличии)</w:t>
            </w:r>
          </w:p>
        </w:tc>
      </w:tr>
      <w:tr w:rsidR="001F62F0" w14:paraId="55FF9C5C" w14:textId="77777777">
        <w:trPr>
          <w:trHeight w:val="6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CC004" w14:textId="77777777" w:rsidR="001F62F0" w:rsidRDefault="00FF32F7">
            <w:pPr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F2CC6" w14:textId="77777777" w:rsidR="001F62F0" w:rsidRDefault="00FF32F7">
            <w:pPr>
              <w:pStyle w:val="1508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оснащенных современной компьютерной техникой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5812B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93545" w14:textId="77777777" w:rsidR="001F62F0" w:rsidRDefault="00FF32F7">
            <w:pPr>
              <w:pStyle w:val="aff4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D9293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CEA91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1F62F0" w14:paraId="7A675C20" w14:textId="77777777">
        <w:trPr>
          <w:trHeight w:val="5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E4D8A" w14:textId="77777777" w:rsidR="001F62F0" w:rsidRDefault="00FF32F7">
            <w:pPr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171FD" w14:textId="77777777" w:rsidR="001F62F0" w:rsidRDefault="00FF32F7">
            <w:pPr>
              <w:pStyle w:val="1526"/>
              <w:widowControl w:val="0"/>
              <w:spacing w:before="0" w:beforeAutospacing="0" w:after="0" w:afterAutospacing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</w:rPr>
              <w:t>Доля используемого отечественного программного обеспечения (ПО) в общем объеме, используемого программного обеспечения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EBBFE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EEB3F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74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39FFD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74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670F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1F62F0" w14:paraId="3D3B5482" w14:textId="77777777">
        <w:trPr>
          <w:trHeight w:val="5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621DF" w14:textId="77777777" w:rsidR="001F62F0" w:rsidRDefault="00FF32F7">
            <w:pPr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E57BB" w14:textId="77777777" w:rsidR="001F62F0" w:rsidRDefault="00FF32F7">
            <w:pPr>
              <w:pStyle w:val="1630"/>
              <w:widowControl w:val="0"/>
              <w:spacing w:before="0" w:beforeAutospacing="0" w:after="0" w:afterAutospacing="0"/>
              <w:rPr>
                <w:rFonts w:ascii="PT Astra Serif" w:eastAsia="Calibri" w:hAnsi="PT Astra Serif"/>
                <w:sz w:val="20"/>
                <w:lang w:eastAsia="en-US"/>
              </w:rPr>
            </w:pPr>
            <w:r>
              <w:rPr>
                <w:rFonts w:ascii="PT Astra Serif" w:hAnsi="PT Astra Serif"/>
                <w:color w:val="000000"/>
              </w:rPr>
              <w:t>Доля рабочих мест специалистов администрации МО Кимовский район, обеспеченных бесперебойным доступом к информационным системам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8741B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AFB1C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05011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C6F6C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1F62F0" w14:paraId="28895EBC" w14:textId="77777777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5C3A3" w14:textId="77777777" w:rsidR="001F62F0" w:rsidRDefault="00FF32F7">
            <w:pPr>
              <w:jc w:val="both"/>
              <w:rPr>
                <w:rFonts w:ascii="PT Astra Serif" w:eastAsia="Calibri" w:hAnsi="PT Astra Serif" w:cs="Calibri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Calibri"/>
                <w:color w:val="auto"/>
                <w:lang w:eastAsia="en-US" w:bidi="ar-SA"/>
              </w:rPr>
              <w:t>4.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F17D6" w14:textId="77777777" w:rsidR="001F62F0" w:rsidRDefault="00FF32F7">
            <w:pPr>
              <w:jc w:val="both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подключенных к локальной вычислительной сети, региональной сети электронного правительства Тульской области и сети Интернет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23B7D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126F1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FC10A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A680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  <w:tr w:rsidR="001F62F0" w14:paraId="003A82AD" w14:textId="77777777">
        <w:trPr>
          <w:trHeight w:val="6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40ACB" w14:textId="77777777" w:rsidR="001F62F0" w:rsidRDefault="00FF32F7">
            <w:pPr>
              <w:jc w:val="both"/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3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EE5EF" w14:textId="77777777" w:rsidR="001F62F0" w:rsidRDefault="00FF32F7">
            <w:pPr>
              <w:jc w:val="both"/>
              <w:rPr>
                <w:rStyle w:val="docdata"/>
                <w:rFonts w:ascii="PT Astra Serif" w:hAnsi="PT Astra Serif"/>
              </w:rPr>
            </w:pPr>
            <w:r>
              <w:rPr>
                <w:rStyle w:val="docdata"/>
                <w:rFonts w:ascii="PT Astra Serif" w:hAnsi="PT Astra Serif"/>
              </w:rPr>
              <w:t>Доля рабочих мест сотрудников администрации МО Кимовский район, осуществляющих обработку персональных данных и конфиденциально й информации, обеспеченных сертифицированными средствами защиты информации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FA03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Style w:val="docdata"/>
                <w:rFonts w:ascii="PT Astra Serif" w:hAnsi="PT Astra Serif"/>
              </w:rPr>
              <w:t>%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F060D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80D12" w14:textId="77777777" w:rsidR="001F62F0" w:rsidRDefault="00FF32F7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  <w:r>
              <w:rPr>
                <w:rFonts w:ascii="PT Astra Serif" w:eastAsia="Calibri" w:hAnsi="PT Astra Serif" w:cs="Times New Roman"/>
                <w:color w:val="auto"/>
                <w:lang w:eastAsia="en-US" w:bidi="ar-SA"/>
              </w:rPr>
              <w:t>100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3831" w14:textId="77777777" w:rsidR="001F62F0" w:rsidRDefault="001F62F0">
            <w:pPr>
              <w:jc w:val="center"/>
              <w:rPr>
                <w:rFonts w:ascii="PT Astra Serif" w:eastAsia="Calibri" w:hAnsi="PT Astra Serif" w:cs="Times New Roman"/>
                <w:color w:val="auto"/>
                <w:sz w:val="20"/>
                <w:lang w:eastAsia="en-US" w:bidi="ar-SA"/>
              </w:rPr>
            </w:pPr>
          </w:p>
        </w:tc>
      </w:tr>
    </w:tbl>
    <w:p w14:paraId="5FB3D647" w14:textId="77777777" w:rsidR="001F62F0" w:rsidRDefault="001F62F0">
      <w:pPr>
        <w:pStyle w:val="73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  <w:lang w:val="en-US"/>
        </w:rPr>
      </w:pPr>
    </w:p>
    <w:p w14:paraId="11303AD0" w14:textId="77777777" w:rsidR="001F62F0" w:rsidRDefault="00FF32F7">
      <w:pPr>
        <w:pStyle w:val="73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Ответственный исполнитель муниципальной программы – </w:t>
      </w:r>
    </w:p>
    <w:p w14:paraId="024CF756" w14:textId="77777777" w:rsidR="001F62F0" w:rsidRDefault="00FF32F7">
      <w:pPr>
        <w:pStyle w:val="73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начальник сектора информационных технологий отдела по </w:t>
      </w:r>
      <w:proofErr w:type="spellStart"/>
      <w:r>
        <w:rPr>
          <w:rFonts w:ascii="PT Astra Serif" w:hAnsi="PT Astra Serif"/>
          <w:sz w:val="24"/>
          <w:szCs w:val="24"/>
        </w:rPr>
        <w:t>ДКИТиДА</w:t>
      </w:r>
      <w:proofErr w:type="spellEnd"/>
      <w:r>
        <w:rPr>
          <w:rFonts w:ascii="PT Astra Serif" w:hAnsi="PT Astra Serif"/>
          <w:sz w:val="24"/>
          <w:szCs w:val="24"/>
        </w:rPr>
        <w:t xml:space="preserve"> администрации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 xml:space="preserve">      А.Н. Машутин</w:t>
      </w:r>
    </w:p>
    <w:p w14:paraId="5DB95371" w14:textId="77777777" w:rsidR="001F62F0" w:rsidRDefault="001F62F0">
      <w:pPr>
        <w:pStyle w:val="73"/>
        <w:shd w:val="clear" w:color="auto" w:fill="auto"/>
        <w:spacing w:before="0" w:after="0" w:line="274" w:lineRule="exact"/>
        <w:ind w:right="560"/>
        <w:jc w:val="left"/>
        <w:rPr>
          <w:rFonts w:ascii="PT Astra Serif" w:hAnsi="PT Astra Serif"/>
          <w:sz w:val="28"/>
        </w:rPr>
      </w:pPr>
    </w:p>
    <w:sectPr w:rsidR="001F62F0">
      <w:headerReference w:type="default" r:id="rId8"/>
      <w:pgSz w:w="11900" w:h="16840"/>
      <w:pgMar w:top="1134" w:right="567" w:bottom="1134" w:left="1701" w:header="567" w:footer="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B3ED71" w14:textId="77777777" w:rsidR="001F62F0" w:rsidRDefault="00FF32F7">
      <w:r>
        <w:separator/>
      </w:r>
    </w:p>
  </w:endnote>
  <w:endnote w:type="continuationSeparator" w:id="0">
    <w:p w14:paraId="1F666F16" w14:textId="77777777" w:rsidR="001F62F0" w:rsidRDefault="00FF3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C2EE8C" w14:textId="77777777" w:rsidR="001F62F0" w:rsidRDefault="00FF32F7">
      <w:r>
        <w:separator/>
      </w:r>
    </w:p>
  </w:footnote>
  <w:footnote w:type="continuationSeparator" w:id="0">
    <w:p w14:paraId="3C994128" w14:textId="77777777" w:rsidR="001F62F0" w:rsidRDefault="00FF32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824192"/>
      <w:docPartObj>
        <w:docPartGallery w:val="Page Numbers (Top of Page)"/>
        <w:docPartUnique/>
      </w:docPartObj>
    </w:sdtPr>
    <w:sdtEndPr/>
    <w:sdtContent>
      <w:p w14:paraId="69DD839B" w14:textId="77777777" w:rsidR="001F62F0" w:rsidRDefault="00FF32F7">
        <w:pPr>
          <w:pStyle w:val="af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720EC478" w14:textId="77777777" w:rsidR="001F62F0" w:rsidRDefault="001F62F0">
    <w:pPr>
      <w:pStyle w:val="af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8655D"/>
    <w:multiLevelType w:val="hybridMultilevel"/>
    <w:tmpl w:val="FDCE5130"/>
    <w:lvl w:ilvl="0" w:tplc="080AB0CC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FF005CCE">
      <w:start w:val="1"/>
      <w:numFmt w:val="decimal"/>
      <w:lvlText w:val=""/>
      <w:lvlJc w:val="left"/>
    </w:lvl>
    <w:lvl w:ilvl="2" w:tplc="B34C15C6">
      <w:start w:val="1"/>
      <w:numFmt w:val="decimal"/>
      <w:lvlText w:val=""/>
      <w:lvlJc w:val="left"/>
    </w:lvl>
    <w:lvl w:ilvl="3" w:tplc="936AF6EE">
      <w:start w:val="1"/>
      <w:numFmt w:val="decimal"/>
      <w:lvlText w:val=""/>
      <w:lvlJc w:val="left"/>
    </w:lvl>
    <w:lvl w:ilvl="4" w:tplc="9FB8BFC8">
      <w:start w:val="1"/>
      <w:numFmt w:val="decimal"/>
      <w:lvlText w:val=""/>
      <w:lvlJc w:val="left"/>
    </w:lvl>
    <w:lvl w:ilvl="5" w:tplc="027A3FF6">
      <w:start w:val="1"/>
      <w:numFmt w:val="decimal"/>
      <w:lvlText w:val=""/>
      <w:lvlJc w:val="left"/>
    </w:lvl>
    <w:lvl w:ilvl="6" w:tplc="15C0EF36">
      <w:start w:val="1"/>
      <w:numFmt w:val="decimal"/>
      <w:lvlText w:val=""/>
      <w:lvlJc w:val="left"/>
    </w:lvl>
    <w:lvl w:ilvl="7" w:tplc="840C2FDE">
      <w:start w:val="1"/>
      <w:numFmt w:val="decimal"/>
      <w:lvlText w:val=""/>
      <w:lvlJc w:val="left"/>
    </w:lvl>
    <w:lvl w:ilvl="8" w:tplc="9D72AC70">
      <w:start w:val="1"/>
      <w:numFmt w:val="decimal"/>
      <w:lvlText w:val=""/>
      <w:lvlJc w:val="left"/>
    </w:lvl>
  </w:abstractNum>
  <w:abstractNum w:abstractNumId="1" w15:restartNumberingAfterBreak="0">
    <w:nsid w:val="050718E9"/>
    <w:multiLevelType w:val="multilevel"/>
    <w:tmpl w:val="CEE0032A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3658FE"/>
    <w:multiLevelType w:val="multilevel"/>
    <w:tmpl w:val="A65A4CC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3" w15:restartNumberingAfterBreak="0">
    <w:nsid w:val="0E921B57"/>
    <w:multiLevelType w:val="hybridMultilevel"/>
    <w:tmpl w:val="42EE28CE"/>
    <w:lvl w:ilvl="0" w:tplc="DE923D1E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36047F22">
      <w:start w:val="1"/>
      <w:numFmt w:val="decimal"/>
      <w:lvlText w:val=""/>
      <w:lvlJc w:val="left"/>
    </w:lvl>
    <w:lvl w:ilvl="2" w:tplc="C9FC856A">
      <w:start w:val="1"/>
      <w:numFmt w:val="decimal"/>
      <w:lvlText w:val=""/>
      <w:lvlJc w:val="left"/>
    </w:lvl>
    <w:lvl w:ilvl="3" w:tplc="D158B1D0">
      <w:start w:val="1"/>
      <w:numFmt w:val="decimal"/>
      <w:lvlText w:val=""/>
      <w:lvlJc w:val="left"/>
    </w:lvl>
    <w:lvl w:ilvl="4" w:tplc="0BEE0582">
      <w:start w:val="1"/>
      <w:numFmt w:val="decimal"/>
      <w:lvlText w:val=""/>
      <w:lvlJc w:val="left"/>
    </w:lvl>
    <w:lvl w:ilvl="5" w:tplc="883E4456">
      <w:start w:val="1"/>
      <w:numFmt w:val="decimal"/>
      <w:lvlText w:val=""/>
      <w:lvlJc w:val="left"/>
    </w:lvl>
    <w:lvl w:ilvl="6" w:tplc="17DC97C8">
      <w:start w:val="1"/>
      <w:numFmt w:val="decimal"/>
      <w:lvlText w:val=""/>
      <w:lvlJc w:val="left"/>
    </w:lvl>
    <w:lvl w:ilvl="7" w:tplc="5F1ADAFA">
      <w:start w:val="1"/>
      <w:numFmt w:val="decimal"/>
      <w:lvlText w:val=""/>
      <w:lvlJc w:val="left"/>
    </w:lvl>
    <w:lvl w:ilvl="8" w:tplc="5A18A892">
      <w:start w:val="1"/>
      <w:numFmt w:val="decimal"/>
      <w:lvlText w:val=""/>
      <w:lvlJc w:val="left"/>
    </w:lvl>
  </w:abstractNum>
  <w:abstractNum w:abstractNumId="4" w15:restartNumberingAfterBreak="0">
    <w:nsid w:val="0FD04BE1"/>
    <w:multiLevelType w:val="multilevel"/>
    <w:tmpl w:val="5DA8601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 w15:restartNumberingAfterBreak="0">
    <w:nsid w:val="23F6520D"/>
    <w:multiLevelType w:val="multilevel"/>
    <w:tmpl w:val="0998752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6" w15:restartNumberingAfterBreak="0">
    <w:nsid w:val="274D7273"/>
    <w:multiLevelType w:val="multilevel"/>
    <w:tmpl w:val="D0C81C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7" w15:restartNumberingAfterBreak="0">
    <w:nsid w:val="3A8C517B"/>
    <w:multiLevelType w:val="hybridMultilevel"/>
    <w:tmpl w:val="68A86876"/>
    <w:lvl w:ilvl="0" w:tplc="159C805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1CA09F44">
      <w:start w:val="1"/>
      <w:numFmt w:val="decimal"/>
      <w:lvlText w:val=""/>
      <w:lvlJc w:val="left"/>
    </w:lvl>
    <w:lvl w:ilvl="2" w:tplc="77F801E4">
      <w:start w:val="1"/>
      <w:numFmt w:val="decimal"/>
      <w:lvlText w:val=""/>
      <w:lvlJc w:val="left"/>
    </w:lvl>
    <w:lvl w:ilvl="3" w:tplc="EB886042">
      <w:start w:val="1"/>
      <w:numFmt w:val="decimal"/>
      <w:lvlText w:val=""/>
      <w:lvlJc w:val="left"/>
    </w:lvl>
    <w:lvl w:ilvl="4" w:tplc="57FE3F32">
      <w:start w:val="1"/>
      <w:numFmt w:val="decimal"/>
      <w:lvlText w:val=""/>
      <w:lvlJc w:val="left"/>
    </w:lvl>
    <w:lvl w:ilvl="5" w:tplc="AF3E7144">
      <w:start w:val="1"/>
      <w:numFmt w:val="decimal"/>
      <w:lvlText w:val=""/>
      <w:lvlJc w:val="left"/>
    </w:lvl>
    <w:lvl w:ilvl="6" w:tplc="CE1218F6">
      <w:start w:val="1"/>
      <w:numFmt w:val="decimal"/>
      <w:lvlText w:val=""/>
      <w:lvlJc w:val="left"/>
    </w:lvl>
    <w:lvl w:ilvl="7" w:tplc="12E67CA2">
      <w:start w:val="1"/>
      <w:numFmt w:val="decimal"/>
      <w:lvlText w:val=""/>
      <w:lvlJc w:val="left"/>
    </w:lvl>
    <w:lvl w:ilvl="8" w:tplc="B212CC30">
      <w:start w:val="1"/>
      <w:numFmt w:val="decimal"/>
      <w:lvlText w:val=""/>
      <w:lvlJc w:val="left"/>
    </w:lvl>
  </w:abstractNum>
  <w:abstractNum w:abstractNumId="8" w15:restartNumberingAfterBreak="0">
    <w:nsid w:val="3B160661"/>
    <w:multiLevelType w:val="hybridMultilevel"/>
    <w:tmpl w:val="F0684DA8"/>
    <w:lvl w:ilvl="0" w:tplc="A9D27312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E280E48E">
      <w:start w:val="1"/>
      <w:numFmt w:val="decimal"/>
      <w:lvlText w:val=""/>
      <w:lvlJc w:val="left"/>
    </w:lvl>
    <w:lvl w:ilvl="2" w:tplc="B8785190">
      <w:start w:val="1"/>
      <w:numFmt w:val="decimal"/>
      <w:lvlText w:val=""/>
      <w:lvlJc w:val="left"/>
    </w:lvl>
    <w:lvl w:ilvl="3" w:tplc="74F0B4DA">
      <w:start w:val="1"/>
      <w:numFmt w:val="decimal"/>
      <w:lvlText w:val=""/>
      <w:lvlJc w:val="left"/>
    </w:lvl>
    <w:lvl w:ilvl="4" w:tplc="A7DE9D82">
      <w:start w:val="1"/>
      <w:numFmt w:val="decimal"/>
      <w:lvlText w:val=""/>
      <w:lvlJc w:val="left"/>
    </w:lvl>
    <w:lvl w:ilvl="5" w:tplc="0036618E">
      <w:start w:val="1"/>
      <w:numFmt w:val="decimal"/>
      <w:lvlText w:val=""/>
      <w:lvlJc w:val="left"/>
    </w:lvl>
    <w:lvl w:ilvl="6" w:tplc="F5405416">
      <w:start w:val="1"/>
      <w:numFmt w:val="decimal"/>
      <w:lvlText w:val=""/>
      <w:lvlJc w:val="left"/>
    </w:lvl>
    <w:lvl w:ilvl="7" w:tplc="50DECB6E">
      <w:start w:val="1"/>
      <w:numFmt w:val="decimal"/>
      <w:lvlText w:val=""/>
      <w:lvlJc w:val="left"/>
    </w:lvl>
    <w:lvl w:ilvl="8" w:tplc="F0245A2A">
      <w:start w:val="1"/>
      <w:numFmt w:val="decimal"/>
      <w:lvlText w:val=""/>
      <w:lvlJc w:val="left"/>
    </w:lvl>
  </w:abstractNum>
  <w:abstractNum w:abstractNumId="9" w15:restartNumberingAfterBreak="0">
    <w:nsid w:val="3DDA1908"/>
    <w:multiLevelType w:val="multilevel"/>
    <w:tmpl w:val="F434161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0" w15:restartNumberingAfterBreak="0">
    <w:nsid w:val="41650043"/>
    <w:multiLevelType w:val="hybridMultilevel"/>
    <w:tmpl w:val="619AA6D6"/>
    <w:lvl w:ilvl="0" w:tplc="0082D36E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DBFABE34">
      <w:start w:val="1"/>
      <w:numFmt w:val="decimal"/>
      <w:lvlText w:val=""/>
      <w:lvlJc w:val="left"/>
    </w:lvl>
    <w:lvl w:ilvl="2" w:tplc="48F2FCA6">
      <w:start w:val="1"/>
      <w:numFmt w:val="decimal"/>
      <w:lvlText w:val=""/>
      <w:lvlJc w:val="left"/>
    </w:lvl>
    <w:lvl w:ilvl="3" w:tplc="39A609D8">
      <w:start w:val="1"/>
      <w:numFmt w:val="decimal"/>
      <w:lvlText w:val=""/>
      <w:lvlJc w:val="left"/>
    </w:lvl>
    <w:lvl w:ilvl="4" w:tplc="0C9AE434">
      <w:start w:val="1"/>
      <w:numFmt w:val="decimal"/>
      <w:lvlText w:val=""/>
      <w:lvlJc w:val="left"/>
    </w:lvl>
    <w:lvl w:ilvl="5" w:tplc="2C4E25F2">
      <w:start w:val="1"/>
      <w:numFmt w:val="decimal"/>
      <w:lvlText w:val=""/>
      <w:lvlJc w:val="left"/>
    </w:lvl>
    <w:lvl w:ilvl="6" w:tplc="FDD80C8C">
      <w:start w:val="1"/>
      <w:numFmt w:val="decimal"/>
      <w:lvlText w:val=""/>
      <w:lvlJc w:val="left"/>
    </w:lvl>
    <w:lvl w:ilvl="7" w:tplc="A98E44DA">
      <w:start w:val="1"/>
      <w:numFmt w:val="decimal"/>
      <w:lvlText w:val=""/>
      <w:lvlJc w:val="left"/>
    </w:lvl>
    <w:lvl w:ilvl="8" w:tplc="BC8CEE02">
      <w:start w:val="1"/>
      <w:numFmt w:val="decimal"/>
      <w:lvlText w:val=""/>
      <w:lvlJc w:val="left"/>
    </w:lvl>
  </w:abstractNum>
  <w:abstractNum w:abstractNumId="11" w15:restartNumberingAfterBreak="0">
    <w:nsid w:val="42FC0035"/>
    <w:multiLevelType w:val="hybridMultilevel"/>
    <w:tmpl w:val="20ACB696"/>
    <w:lvl w:ilvl="0" w:tplc="159E9484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2C565338">
      <w:start w:val="1"/>
      <w:numFmt w:val="decimal"/>
      <w:lvlText w:val=""/>
      <w:lvlJc w:val="left"/>
    </w:lvl>
    <w:lvl w:ilvl="2" w:tplc="FD5402EE">
      <w:start w:val="1"/>
      <w:numFmt w:val="decimal"/>
      <w:lvlText w:val=""/>
      <w:lvlJc w:val="left"/>
    </w:lvl>
    <w:lvl w:ilvl="3" w:tplc="DD44FF66">
      <w:start w:val="1"/>
      <w:numFmt w:val="decimal"/>
      <w:lvlText w:val=""/>
      <w:lvlJc w:val="left"/>
    </w:lvl>
    <w:lvl w:ilvl="4" w:tplc="AA448B0E">
      <w:start w:val="1"/>
      <w:numFmt w:val="decimal"/>
      <w:lvlText w:val=""/>
      <w:lvlJc w:val="left"/>
    </w:lvl>
    <w:lvl w:ilvl="5" w:tplc="2388A10A">
      <w:start w:val="1"/>
      <w:numFmt w:val="decimal"/>
      <w:lvlText w:val=""/>
      <w:lvlJc w:val="left"/>
    </w:lvl>
    <w:lvl w:ilvl="6" w:tplc="87C4C962">
      <w:start w:val="1"/>
      <w:numFmt w:val="decimal"/>
      <w:lvlText w:val=""/>
      <w:lvlJc w:val="left"/>
    </w:lvl>
    <w:lvl w:ilvl="7" w:tplc="2A6E38CA">
      <w:start w:val="1"/>
      <w:numFmt w:val="decimal"/>
      <w:lvlText w:val=""/>
      <w:lvlJc w:val="left"/>
    </w:lvl>
    <w:lvl w:ilvl="8" w:tplc="0CDEFC6C">
      <w:start w:val="1"/>
      <w:numFmt w:val="decimal"/>
      <w:lvlText w:val=""/>
      <w:lvlJc w:val="left"/>
    </w:lvl>
  </w:abstractNum>
  <w:abstractNum w:abstractNumId="12" w15:restartNumberingAfterBreak="0">
    <w:nsid w:val="543422F0"/>
    <w:multiLevelType w:val="hybridMultilevel"/>
    <w:tmpl w:val="11BCD870"/>
    <w:lvl w:ilvl="0" w:tplc="BBD68B9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8B70EBD2">
      <w:start w:val="1"/>
      <w:numFmt w:val="decimal"/>
      <w:lvlText w:val=""/>
      <w:lvlJc w:val="left"/>
    </w:lvl>
    <w:lvl w:ilvl="2" w:tplc="76F6438C">
      <w:start w:val="1"/>
      <w:numFmt w:val="decimal"/>
      <w:lvlText w:val=""/>
      <w:lvlJc w:val="left"/>
    </w:lvl>
    <w:lvl w:ilvl="3" w:tplc="C2C6CDCC">
      <w:start w:val="1"/>
      <w:numFmt w:val="decimal"/>
      <w:lvlText w:val=""/>
      <w:lvlJc w:val="left"/>
    </w:lvl>
    <w:lvl w:ilvl="4" w:tplc="852A3D06">
      <w:start w:val="1"/>
      <w:numFmt w:val="decimal"/>
      <w:lvlText w:val=""/>
      <w:lvlJc w:val="left"/>
    </w:lvl>
    <w:lvl w:ilvl="5" w:tplc="6284E040">
      <w:start w:val="1"/>
      <w:numFmt w:val="decimal"/>
      <w:lvlText w:val=""/>
      <w:lvlJc w:val="left"/>
    </w:lvl>
    <w:lvl w:ilvl="6" w:tplc="75688BBA">
      <w:start w:val="1"/>
      <w:numFmt w:val="decimal"/>
      <w:lvlText w:val=""/>
      <w:lvlJc w:val="left"/>
    </w:lvl>
    <w:lvl w:ilvl="7" w:tplc="CBDAEA56">
      <w:start w:val="1"/>
      <w:numFmt w:val="decimal"/>
      <w:lvlText w:val=""/>
      <w:lvlJc w:val="left"/>
    </w:lvl>
    <w:lvl w:ilvl="8" w:tplc="843C8774">
      <w:start w:val="1"/>
      <w:numFmt w:val="decimal"/>
      <w:lvlText w:val=""/>
      <w:lvlJc w:val="left"/>
    </w:lvl>
  </w:abstractNum>
  <w:abstractNum w:abstractNumId="13" w15:restartNumberingAfterBreak="0">
    <w:nsid w:val="55B553B3"/>
    <w:multiLevelType w:val="hybridMultilevel"/>
    <w:tmpl w:val="70E6845A"/>
    <w:lvl w:ilvl="0" w:tplc="05247696">
      <w:start w:val="2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F8C8B5DC">
      <w:start w:val="1"/>
      <w:numFmt w:val="decimal"/>
      <w:lvlText w:val=""/>
      <w:lvlJc w:val="left"/>
    </w:lvl>
    <w:lvl w:ilvl="2" w:tplc="569863EA">
      <w:start w:val="1"/>
      <w:numFmt w:val="decimal"/>
      <w:lvlText w:val=""/>
      <w:lvlJc w:val="left"/>
    </w:lvl>
    <w:lvl w:ilvl="3" w:tplc="72409A8E">
      <w:start w:val="1"/>
      <w:numFmt w:val="decimal"/>
      <w:lvlText w:val=""/>
      <w:lvlJc w:val="left"/>
    </w:lvl>
    <w:lvl w:ilvl="4" w:tplc="D65C2FCC">
      <w:start w:val="1"/>
      <w:numFmt w:val="decimal"/>
      <w:lvlText w:val=""/>
      <w:lvlJc w:val="left"/>
    </w:lvl>
    <w:lvl w:ilvl="5" w:tplc="28D49EA6">
      <w:start w:val="1"/>
      <w:numFmt w:val="decimal"/>
      <w:lvlText w:val=""/>
      <w:lvlJc w:val="left"/>
    </w:lvl>
    <w:lvl w:ilvl="6" w:tplc="B4688202">
      <w:start w:val="1"/>
      <w:numFmt w:val="decimal"/>
      <w:lvlText w:val=""/>
      <w:lvlJc w:val="left"/>
    </w:lvl>
    <w:lvl w:ilvl="7" w:tplc="0FC0B878">
      <w:start w:val="1"/>
      <w:numFmt w:val="decimal"/>
      <w:lvlText w:val=""/>
      <w:lvlJc w:val="left"/>
    </w:lvl>
    <w:lvl w:ilvl="8" w:tplc="6902F798">
      <w:start w:val="1"/>
      <w:numFmt w:val="decimal"/>
      <w:lvlText w:val=""/>
      <w:lvlJc w:val="left"/>
    </w:lvl>
  </w:abstractNum>
  <w:abstractNum w:abstractNumId="14" w15:restartNumberingAfterBreak="0">
    <w:nsid w:val="55CF343E"/>
    <w:multiLevelType w:val="hybridMultilevel"/>
    <w:tmpl w:val="B2D88BD0"/>
    <w:lvl w:ilvl="0" w:tplc="4B16D858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3AA2C612">
      <w:start w:val="1"/>
      <w:numFmt w:val="decimal"/>
      <w:lvlText w:val=""/>
      <w:lvlJc w:val="left"/>
    </w:lvl>
    <w:lvl w:ilvl="2" w:tplc="2F482448">
      <w:start w:val="1"/>
      <w:numFmt w:val="decimal"/>
      <w:lvlText w:val=""/>
      <w:lvlJc w:val="left"/>
    </w:lvl>
    <w:lvl w:ilvl="3" w:tplc="24868936">
      <w:start w:val="1"/>
      <w:numFmt w:val="decimal"/>
      <w:lvlText w:val=""/>
      <w:lvlJc w:val="left"/>
    </w:lvl>
    <w:lvl w:ilvl="4" w:tplc="60482C02">
      <w:start w:val="1"/>
      <w:numFmt w:val="decimal"/>
      <w:lvlText w:val=""/>
      <w:lvlJc w:val="left"/>
    </w:lvl>
    <w:lvl w:ilvl="5" w:tplc="C0343EEC">
      <w:start w:val="1"/>
      <w:numFmt w:val="decimal"/>
      <w:lvlText w:val=""/>
      <w:lvlJc w:val="left"/>
    </w:lvl>
    <w:lvl w:ilvl="6" w:tplc="688E9434">
      <w:start w:val="1"/>
      <w:numFmt w:val="decimal"/>
      <w:lvlText w:val=""/>
      <w:lvlJc w:val="left"/>
    </w:lvl>
    <w:lvl w:ilvl="7" w:tplc="05A6F352">
      <w:start w:val="1"/>
      <w:numFmt w:val="decimal"/>
      <w:lvlText w:val=""/>
      <w:lvlJc w:val="left"/>
    </w:lvl>
    <w:lvl w:ilvl="8" w:tplc="574EDF20">
      <w:start w:val="1"/>
      <w:numFmt w:val="decimal"/>
      <w:lvlText w:val=""/>
      <w:lvlJc w:val="left"/>
    </w:lvl>
  </w:abstractNum>
  <w:abstractNum w:abstractNumId="15" w15:restartNumberingAfterBreak="0">
    <w:nsid w:val="58A91085"/>
    <w:multiLevelType w:val="hybridMultilevel"/>
    <w:tmpl w:val="D0DE7D02"/>
    <w:lvl w:ilvl="0" w:tplc="25A46B12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03C854B6">
      <w:start w:val="1"/>
      <w:numFmt w:val="decimal"/>
      <w:lvlText w:val=""/>
      <w:lvlJc w:val="left"/>
    </w:lvl>
    <w:lvl w:ilvl="2" w:tplc="484ABCD4">
      <w:start w:val="1"/>
      <w:numFmt w:val="decimal"/>
      <w:lvlText w:val=""/>
      <w:lvlJc w:val="left"/>
    </w:lvl>
    <w:lvl w:ilvl="3" w:tplc="8C865A74">
      <w:start w:val="1"/>
      <w:numFmt w:val="decimal"/>
      <w:lvlText w:val=""/>
      <w:lvlJc w:val="left"/>
    </w:lvl>
    <w:lvl w:ilvl="4" w:tplc="808E601C">
      <w:start w:val="1"/>
      <w:numFmt w:val="decimal"/>
      <w:lvlText w:val=""/>
      <w:lvlJc w:val="left"/>
    </w:lvl>
    <w:lvl w:ilvl="5" w:tplc="973C6504">
      <w:start w:val="1"/>
      <w:numFmt w:val="decimal"/>
      <w:lvlText w:val=""/>
      <w:lvlJc w:val="left"/>
    </w:lvl>
    <w:lvl w:ilvl="6" w:tplc="AA0C1D4C">
      <w:start w:val="1"/>
      <w:numFmt w:val="decimal"/>
      <w:lvlText w:val=""/>
      <w:lvlJc w:val="left"/>
    </w:lvl>
    <w:lvl w:ilvl="7" w:tplc="77580420">
      <w:start w:val="1"/>
      <w:numFmt w:val="decimal"/>
      <w:lvlText w:val=""/>
      <w:lvlJc w:val="left"/>
    </w:lvl>
    <w:lvl w:ilvl="8" w:tplc="A9AE086A">
      <w:start w:val="1"/>
      <w:numFmt w:val="decimal"/>
      <w:lvlText w:val=""/>
      <w:lvlJc w:val="left"/>
    </w:lvl>
  </w:abstractNum>
  <w:abstractNum w:abstractNumId="16" w15:restartNumberingAfterBreak="0">
    <w:nsid w:val="5A937AF0"/>
    <w:multiLevelType w:val="multilevel"/>
    <w:tmpl w:val="5C8E120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639F1A74"/>
    <w:multiLevelType w:val="multilevel"/>
    <w:tmpl w:val="2618B892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8" w15:restartNumberingAfterBreak="0">
    <w:nsid w:val="69552B07"/>
    <w:multiLevelType w:val="hybridMultilevel"/>
    <w:tmpl w:val="A9B89772"/>
    <w:lvl w:ilvl="0" w:tplc="6BEA663C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 w:tplc="873CAEC8">
      <w:start w:val="1"/>
      <w:numFmt w:val="decimal"/>
      <w:lvlText w:val=""/>
      <w:lvlJc w:val="left"/>
    </w:lvl>
    <w:lvl w:ilvl="2" w:tplc="CF324FF2">
      <w:start w:val="1"/>
      <w:numFmt w:val="decimal"/>
      <w:lvlText w:val=""/>
      <w:lvlJc w:val="left"/>
    </w:lvl>
    <w:lvl w:ilvl="3" w:tplc="570A982C">
      <w:start w:val="1"/>
      <w:numFmt w:val="decimal"/>
      <w:lvlText w:val=""/>
      <w:lvlJc w:val="left"/>
    </w:lvl>
    <w:lvl w:ilvl="4" w:tplc="495CE25C">
      <w:start w:val="1"/>
      <w:numFmt w:val="decimal"/>
      <w:lvlText w:val=""/>
      <w:lvlJc w:val="left"/>
    </w:lvl>
    <w:lvl w:ilvl="5" w:tplc="9C6A1A0A">
      <w:start w:val="1"/>
      <w:numFmt w:val="decimal"/>
      <w:lvlText w:val=""/>
      <w:lvlJc w:val="left"/>
    </w:lvl>
    <w:lvl w:ilvl="6" w:tplc="6A26D23C">
      <w:start w:val="1"/>
      <w:numFmt w:val="decimal"/>
      <w:lvlText w:val=""/>
      <w:lvlJc w:val="left"/>
    </w:lvl>
    <w:lvl w:ilvl="7" w:tplc="DA50CC26">
      <w:start w:val="1"/>
      <w:numFmt w:val="decimal"/>
      <w:lvlText w:val=""/>
      <w:lvlJc w:val="left"/>
    </w:lvl>
    <w:lvl w:ilvl="8" w:tplc="46D82BC6">
      <w:start w:val="1"/>
      <w:numFmt w:val="decimal"/>
      <w:lvlText w:val=""/>
      <w:lvlJc w:val="left"/>
    </w:lvl>
  </w:abstractNum>
  <w:abstractNum w:abstractNumId="19" w15:restartNumberingAfterBreak="0">
    <w:nsid w:val="6BCE0082"/>
    <w:multiLevelType w:val="hybridMultilevel"/>
    <w:tmpl w:val="791CB33A"/>
    <w:lvl w:ilvl="0" w:tplc="467C577E">
      <w:start w:val="5"/>
      <w:numFmt w:val="decimal"/>
      <w:lvlText w:val="%1."/>
      <w:lvlJc w:val="left"/>
      <w:pPr>
        <w:ind w:left="1740" w:hanging="360"/>
      </w:pPr>
      <w:rPr>
        <w:rFonts w:hint="default"/>
      </w:rPr>
    </w:lvl>
    <w:lvl w:ilvl="1" w:tplc="D1E01FDA">
      <w:start w:val="1"/>
      <w:numFmt w:val="lowerLetter"/>
      <w:lvlText w:val="%2."/>
      <w:lvlJc w:val="left"/>
      <w:pPr>
        <w:ind w:left="2460" w:hanging="360"/>
      </w:pPr>
    </w:lvl>
    <w:lvl w:ilvl="2" w:tplc="3D125C82">
      <w:start w:val="1"/>
      <w:numFmt w:val="lowerRoman"/>
      <w:lvlText w:val="%3."/>
      <w:lvlJc w:val="right"/>
      <w:pPr>
        <w:ind w:left="3180" w:hanging="180"/>
      </w:pPr>
    </w:lvl>
    <w:lvl w:ilvl="3" w:tplc="3DBEF862">
      <w:start w:val="1"/>
      <w:numFmt w:val="decimal"/>
      <w:lvlText w:val="%4."/>
      <w:lvlJc w:val="left"/>
      <w:pPr>
        <w:ind w:left="3900" w:hanging="360"/>
      </w:pPr>
    </w:lvl>
    <w:lvl w:ilvl="4" w:tplc="52ACF20E">
      <w:start w:val="1"/>
      <w:numFmt w:val="lowerLetter"/>
      <w:lvlText w:val="%5."/>
      <w:lvlJc w:val="left"/>
      <w:pPr>
        <w:ind w:left="4620" w:hanging="360"/>
      </w:pPr>
    </w:lvl>
    <w:lvl w:ilvl="5" w:tplc="C5FE24A8">
      <w:start w:val="1"/>
      <w:numFmt w:val="lowerRoman"/>
      <w:lvlText w:val="%6."/>
      <w:lvlJc w:val="right"/>
      <w:pPr>
        <w:ind w:left="5340" w:hanging="180"/>
      </w:pPr>
    </w:lvl>
    <w:lvl w:ilvl="6" w:tplc="BB204054">
      <w:start w:val="1"/>
      <w:numFmt w:val="decimal"/>
      <w:lvlText w:val="%7."/>
      <w:lvlJc w:val="left"/>
      <w:pPr>
        <w:ind w:left="6060" w:hanging="360"/>
      </w:pPr>
    </w:lvl>
    <w:lvl w:ilvl="7" w:tplc="3B686C48">
      <w:start w:val="1"/>
      <w:numFmt w:val="lowerLetter"/>
      <w:lvlText w:val="%8."/>
      <w:lvlJc w:val="left"/>
      <w:pPr>
        <w:ind w:left="6780" w:hanging="360"/>
      </w:pPr>
    </w:lvl>
    <w:lvl w:ilvl="8" w:tplc="A6F0B468">
      <w:start w:val="1"/>
      <w:numFmt w:val="lowerRoman"/>
      <w:lvlText w:val="%9."/>
      <w:lvlJc w:val="right"/>
      <w:pPr>
        <w:ind w:left="7500" w:hanging="180"/>
      </w:pPr>
    </w:lvl>
  </w:abstractNum>
  <w:abstractNum w:abstractNumId="20" w15:restartNumberingAfterBreak="0">
    <w:nsid w:val="70A95F3A"/>
    <w:multiLevelType w:val="multilevel"/>
    <w:tmpl w:val="010A2E46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21" w15:restartNumberingAfterBreak="0">
    <w:nsid w:val="7D27036F"/>
    <w:multiLevelType w:val="multilevel"/>
    <w:tmpl w:val="F06014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 w16cid:durableId="59334191">
    <w:abstractNumId w:val="3"/>
  </w:num>
  <w:num w:numId="2" w16cid:durableId="1083798864">
    <w:abstractNumId w:val="6"/>
  </w:num>
  <w:num w:numId="3" w16cid:durableId="2019113589">
    <w:abstractNumId w:val="15"/>
  </w:num>
  <w:num w:numId="4" w16cid:durableId="1293559549">
    <w:abstractNumId w:val="21"/>
  </w:num>
  <w:num w:numId="5" w16cid:durableId="2063404964">
    <w:abstractNumId w:val="0"/>
  </w:num>
  <w:num w:numId="6" w16cid:durableId="2036038335">
    <w:abstractNumId w:val="12"/>
  </w:num>
  <w:num w:numId="7" w16cid:durableId="1237862260">
    <w:abstractNumId w:val="14"/>
  </w:num>
  <w:num w:numId="8" w16cid:durableId="1375076453">
    <w:abstractNumId w:val="11"/>
  </w:num>
  <w:num w:numId="9" w16cid:durableId="1275862150">
    <w:abstractNumId w:val="13"/>
  </w:num>
  <w:num w:numId="10" w16cid:durableId="1741102346">
    <w:abstractNumId w:val="7"/>
  </w:num>
  <w:num w:numId="11" w16cid:durableId="755250857">
    <w:abstractNumId w:val="8"/>
  </w:num>
  <w:num w:numId="12" w16cid:durableId="843132310">
    <w:abstractNumId w:val="18"/>
  </w:num>
  <w:num w:numId="13" w16cid:durableId="896932864">
    <w:abstractNumId w:val="10"/>
  </w:num>
  <w:num w:numId="14" w16cid:durableId="825317979">
    <w:abstractNumId w:val="5"/>
  </w:num>
  <w:num w:numId="15" w16cid:durableId="1791433472">
    <w:abstractNumId w:val="19"/>
  </w:num>
  <w:num w:numId="16" w16cid:durableId="580532545">
    <w:abstractNumId w:val="9"/>
  </w:num>
  <w:num w:numId="17" w16cid:durableId="1731804404">
    <w:abstractNumId w:val="2"/>
  </w:num>
  <w:num w:numId="18" w16cid:durableId="1173640757">
    <w:abstractNumId w:val="1"/>
  </w:num>
  <w:num w:numId="19" w16cid:durableId="806435124">
    <w:abstractNumId w:val="4"/>
  </w:num>
  <w:num w:numId="20" w16cid:durableId="1198739849">
    <w:abstractNumId w:val="20"/>
  </w:num>
  <w:num w:numId="21" w16cid:durableId="626080480">
    <w:abstractNumId w:val="17"/>
  </w:num>
  <w:num w:numId="22" w16cid:durableId="10025115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2F0"/>
    <w:rsid w:val="001F62F0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AD70"/>
  <w15:docId w15:val="{C4777A1B-8658-4E82-9B01-32293178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styleId="af5">
    <w:name w:val="Hyperlink"/>
    <w:basedOn w:val="a0"/>
    <w:rPr>
      <w:color w:val="0066CC"/>
      <w:u w:val="single"/>
    </w:rPr>
  </w:style>
  <w:style w:type="character" w:customStyle="1" w:styleId="af6">
    <w:name w:val="Сноска_"/>
    <w:basedOn w:val="a0"/>
    <w:link w:val="a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5">
    <w:name w:val="Основной текст (3)"/>
    <w:basedOn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Заголовок №1_"/>
    <w:basedOn w:val="a0"/>
    <w:link w:val="14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40"/>
      <w:szCs w:val="40"/>
      <w:u w:val="none"/>
    </w:rPr>
  </w:style>
  <w:style w:type="character" w:customStyle="1" w:styleId="15">
    <w:name w:val="Заголовок №1"/>
    <w:basedOn w:val="1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position w:val="0"/>
      <w:sz w:val="40"/>
      <w:szCs w:val="40"/>
      <w:u w:val="none"/>
      <w:lang w:val="ru-RU" w:eastAsia="ru-RU" w:bidi="ru-RU"/>
    </w:rPr>
  </w:style>
  <w:style w:type="character" w:customStyle="1" w:styleId="1MSReferenceSansSerif13pt0pt">
    <w:name w:val="Заголовок №1 + MS Reference Sans Serif;13 pt;Не курсив;Интервал 0 pt"/>
    <w:basedOn w:val="13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position w:val="0"/>
      <w:sz w:val="26"/>
      <w:szCs w:val="26"/>
      <w:u w:val="none"/>
    </w:rPr>
  </w:style>
  <w:style w:type="character" w:customStyle="1" w:styleId="1MSReferenceSansSerif13pt0pt0">
    <w:name w:val="Заголовок №1 + MS Reference Sans Serif;13 pt;Не курсив;Интервал 0 pt"/>
    <w:basedOn w:val="13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position w:val="0"/>
      <w:sz w:val="26"/>
      <w:szCs w:val="26"/>
      <w:u w:val="none"/>
      <w:lang w:val="ru-RU" w:eastAsia="ru-RU" w:bidi="ru-RU"/>
    </w:rPr>
  </w:style>
  <w:style w:type="character" w:customStyle="1" w:styleId="16">
    <w:name w:val="Заголовок №1"/>
    <w:basedOn w:val="13"/>
    <w:rPr>
      <w:rFonts w:ascii="Calibri" w:eastAsia="Calibri" w:hAnsi="Calibri" w:cs="Calibri"/>
      <w:b w:val="0"/>
      <w:bCs w:val="0"/>
      <w:i/>
      <w:iCs/>
      <w:smallCaps w:val="0"/>
      <w:strike/>
      <w:color w:val="000000"/>
      <w:spacing w:val="30"/>
      <w:position w:val="0"/>
      <w:sz w:val="40"/>
      <w:szCs w:val="40"/>
      <w:u w:val="none"/>
      <w:lang w:val="en-US" w:eastAsia="en-US" w:bidi="en-US"/>
    </w:rPr>
  </w:style>
  <w:style w:type="character" w:customStyle="1" w:styleId="17">
    <w:name w:val="Заголовок №1"/>
    <w:basedOn w:val="1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position w:val="0"/>
      <w:sz w:val="40"/>
      <w:szCs w:val="40"/>
      <w:u w:val="none"/>
      <w:lang w:val="en-US" w:eastAsia="en-US" w:bidi="en-US"/>
    </w:rPr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5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46">
    <w:name w:val="Основной текст (4)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af8">
    <w:name w:val="Колонтитул_"/>
    <w:basedOn w:val="a0"/>
    <w:link w:val="af9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pt">
    <w:name w:val="Колонтитул + 11 pt"/>
    <w:basedOn w:val="a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11pt0">
    <w:name w:val="Колонтитул + 11 pt"/>
    <w:basedOn w:val="a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85pt">
    <w:name w:val="Основной текст (2) + 8;5 pt;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fa">
    <w:name w:val="Колонтитул"/>
    <w:basedOn w:val="a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position w:val="0"/>
      <w:sz w:val="21"/>
      <w:szCs w:val="21"/>
      <w:u w:val="none"/>
      <w:lang w:val="ru-RU" w:eastAsia="ru-RU" w:bidi="ru-RU"/>
    </w:rPr>
  </w:style>
  <w:style w:type="character" w:customStyle="1" w:styleId="53">
    <w:name w:val="Основной текст (5)_"/>
    <w:basedOn w:val="a0"/>
    <w:link w:val="5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 + Полужирный"/>
    <w:basedOn w:val="2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customStyle="1" w:styleId="62">
    <w:name w:val="Основной текст (6)_"/>
    <w:basedOn w:val="a0"/>
    <w:link w:val="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b">
    <w:name w:val="Подпись к таблице_"/>
    <w:basedOn w:val="a0"/>
    <w:link w:val="af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Подпись к таблице + 12 pt;Полужирный"/>
    <w:basedOn w:val="a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lang w:val="ru-RU" w:eastAsia="ru-RU" w:bidi="ru-RU"/>
    </w:rPr>
  </w:style>
  <w:style w:type="character" w:customStyle="1" w:styleId="72">
    <w:name w:val="Основной текст (7)_"/>
    <w:basedOn w:val="a0"/>
    <w:link w:val="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2">
    <w:name w:val="Основной текст (8)_"/>
    <w:basedOn w:val="a0"/>
    <w:link w:val="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11pt0">
    <w:name w:val="Основной текст (2) + 11 pt;Малые прописные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11pt1">
    <w:name w:val="Основной текст (2) + 11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85pt0">
    <w:name w:val="Основной текст (2) + 8;5 pt"/>
    <w:basedOn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paragraph" w:customStyle="1" w:styleId="af7">
    <w:name w:val="Сноска"/>
    <w:basedOn w:val="a"/>
    <w:link w:val="af6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4">
    <w:name w:val="Заголовок №1"/>
    <w:basedOn w:val="a"/>
    <w:link w:val="13"/>
    <w:pPr>
      <w:shd w:val="clear" w:color="auto" w:fill="FFFFFF"/>
      <w:spacing w:before="240" w:after="600" w:line="0" w:lineRule="atLeast"/>
      <w:jc w:val="both"/>
      <w:outlineLvl w:val="0"/>
    </w:pPr>
    <w:rPr>
      <w:rFonts w:ascii="Calibri" w:eastAsia="Calibri" w:hAnsi="Calibri" w:cs="Calibri"/>
      <w:i/>
      <w:iCs/>
      <w:spacing w:val="30"/>
      <w:sz w:val="40"/>
      <w:szCs w:val="40"/>
    </w:rPr>
  </w:style>
  <w:style w:type="paragraph" w:customStyle="1" w:styleId="44">
    <w:name w:val="Основной текст (4)"/>
    <w:basedOn w:val="a"/>
    <w:link w:val="43"/>
    <w:pPr>
      <w:shd w:val="clear" w:color="auto" w:fill="FFFFFF"/>
      <w:spacing w:before="60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Колонтитул"/>
    <w:basedOn w:val="a"/>
    <w:link w:val="af8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spacing w:after="540" w:line="322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before="1620"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before="540" w:after="5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before="540" w:after="420" w:line="0" w:lineRule="atLeast"/>
      <w:ind w:hanging="74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before="84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fc">
    <w:name w:val="Подпись к таблице"/>
    <w:basedOn w:val="a"/>
    <w:link w:val="afb"/>
    <w:pPr>
      <w:shd w:val="clear" w:color="auto" w:fill="FFFFFF"/>
      <w:spacing w:line="28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3">
    <w:name w:val="Основной текст (8)"/>
    <w:basedOn w:val="a"/>
    <w:link w:val="82"/>
    <w:pPr>
      <w:shd w:val="clear" w:color="auto" w:fill="FFFFFF"/>
      <w:spacing w:before="840"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d">
    <w:name w:val="header"/>
    <w:basedOn w:val="a"/>
    <w:link w:val="afe"/>
    <w:uiPriority w:val="99"/>
    <w:unhideWhenUsed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Pr>
      <w:color w:val="000000"/>
    </w:rPr>
  </w:style>
  <w:style w:type="paragraph" w:styleId="aff">
    <w:name w:val="footer"/>
    <w:basedOn w:val="a"/>
    <w:link w:val="aff0"/>
    <w:uiPriority w:val="99"/>
    <w:unhideWhenUsed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Pr>
      <w:color w:val="000000"/>
    </w:rPr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Pr>
      <w:rFonts w:ascii="Calibri" w:eastAsia="Times New Roman" w:hAnsi="Calibri" w:cs="Calibri"/>
      <w:sz w:val="22"/>
      <w:szCs w:val="20"/>
      <w:lang w:bidi="ar-SA"/>
    </w:rPr>
  </w:style>
  <w:style w:type="paragraph" w:styleId="aff2">
    <w:name w:val="Balloon Text"/>
    <w:basedOn w:val="a"/>
    <w:link w:val="aff3"/>
    <w:uiPriority w:val="99"/>
    <w:semiHidden/>
    <w:unhideWhenUsed/>
    <w:rPr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color w:val="000000"/>
      <w:sz w:val="16"/>
      <w:szCs w:val="16"/>
    </w:rPr>
  </w:style>
  <w:style w:type="character" w:customStyle="1" w:styleId="docdata">
    <w:name w:val="docdata"/>
    <w:basedOn w:val="a0"/>
  </w:style>
  <w:style w:type="paragraph" w:customStyle="1" w:styleId="1897">
    <w:name w:val="1897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f4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08">
    <w:name w:val="1508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526">
    <w:name w:val="1526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630">
    <w:name w:val="1630"/>
    <w:basedOn w:val="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8A853-97A7-4E6C-B5AB-44BEE65B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2394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Варагушина Анна Вячеславовна</dc:creator>
  <cp:lastModifiedBy>Астахова Татьяна Алексеевна</cp:lastModifiedBy>
  <cp:revision>2</cp:revision>
  <dcterms:created xsi:type="dcterms:W3CDTF">2026-07-08T14:49:00Z</dcterms:created>
  <dcterms:modified xsi:type="dcterms:W3CDTF">2026-07-08T14:49:00Z</dcterms:modified>
</cp:coreProperties>
</file>