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9B7039" w:rsidRPr="009B7039" w:rsidTr="00E81502">
        <w:tc>
          <w:tcPr>
            <w:tcW w:w="9854" w:type="dxa"/>
            <w:gridSpan w:val="2"/>
            <w:hideMark/>
          </w:tcPr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3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B7039" w:rsidRPr="009B7039" w:rsidTr="00E81502">
        <w:tc>
          <w:tcPr>
            <w:tcW w:w="9854" w:type="dxa"/>
            <w:gridSpan w:val="2"/>
            <w:hideMark/>
          </w:tcPr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3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9B7039" w:rsidRPr="009B7039" w:rsidTr="00E81502">
        <w:tc>
          <w:tcPr>
            <w:tcW w:w="9854" w:type="dxa"/>
            <w:gridSpan w:val="2"/>
          </w:tcPr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3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7039" w:rsidRPr="009B7039" w:rsidTr="00E81502">
        <w:tc>
          <w:tcPr>
            <w:tcW w:w="9854" w:type="dxa"/>
            <w:gridSpan w:val="2"/>
            <w:hideMark/>
          </w:tcPr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3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B7039" w:rsidRPr="009B7039" w:rsidTr="00E81502">
        <w:tc>
          <w:tcPr>
            <w:tcW w:w="9854" w:type="dxa"/>
            <w:gridSpan w:val="2"/>
          </w:tcPr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7039" w:rsidRPr="009B7039" w:rsidTr="00E81502">
        <w:tc>
          <w:tcPr>
            <w:tcW w:w="4926" w:type="dxa"/>
            <w:hideMark/>
          </w:tcPr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39">
              <w:rPr>
                <w:rFonts w:ascii="Arial" w:hAnsi="Arial" w:cs="Arial"/>
                <w:b/>
                <w:sz w:val="24"/>
                <w:szCs w:val="24"/>
              </w:rPr>
              <w:t>от 02.10.2020 года</w:t>
            </w:r>
          </w:p>
        </w:tc>
        <w:tc>
          <w:tcPr>
            <w:tcW w:w="4928" w:type="dxa"/>
            <w:hideMark/>
          </w:tcPr>
          <w:p w:rsidR="009B7039" w:rsidRPr="009B7039" w:rsidRDefault="009B7039" w:rsidP="009B703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39">
              <w:rPr>
                <w:rFonts w:ascii="Arial" w:hAnsi="Arial" w:cs="Arial"/>
                <w:b/>
                <w:sz w:val="24"/>
                <w:szCs w:val="24"/>
              </w:rPr>
              <w:t>№ 888</w:t>
            </w:r>
          </w:p>
        </w:tc>
      </w:tr>
    </w:tbl>
    <w:p w:rsidR="00B40663" w:rsidRPr="009B7039" w:rsidRDefault="00B40663" w:rsidP="009B7039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7039" w:rsidRPr="009B7039" w:rsidRDefault="009B7039" w:rsidP="009B7039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40663" w:rsidRPr="009B7039" w:rsidRDefault="00B40663" w:rsidP="009B7039">
      <w:pPr>
        <w:spacing w:after="0" w:line="240" w:lineRule="auto"/>
        <w:ind w:right="-1" w:firstLine="568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B7039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25.09.2019 № 1069 «Об утверждении Положения об условиях оплаты труда работников муниципального бюджетного образовательного учреждения дополнительного образования</w:t>
      </w:r>
      <w:r w:rsidR="00AE454B" w:rsidRPr="009B703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9B7039">
        <w:rPr>
          <w:rFonts w:ascii="Arial" w:eastAsia="Times New Roman" w:hAnsi="Arial" w:cs="Arial"/>
          <w:b/>
          <w:sz w:val="32"/>
          <w:szCs w:val="32"/>
          <w:lang w:eastAsia="ru-RU"/>
        </w:rPr>
        <w:t>Кимовская детская школа искусств»</w:t>
      </w:r>
    </w:p>
    <w:p w:rsidR="00B40663" w:rsidRPr="009B7039" w:rsidRDefault="00B40663" w:rsidP="009B7039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40663" w:rsidRPr="009B7039" w:rsidRDefault="00B40663" w:rsidP="009B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Тульской области от 31.07.2020 № 577-р «Об индексации заработной платы работников государственных учреждений (организаций) Тульской области»</w:t>
      </w:r>
      <w:proofErr w:type="gramStart"/>
      <w:r w:rsidRPr="009B7039">
        <w:rPr>
          <w:rFonts w:ascii="Arial" w:eastAsia="Times New Roman" w:hAnsi="Arial" w:cs="Arial"/>
          <w:sz w:val="24"/>
          <w:szCs w:val="24"/>
          <w:lang w:eastAsia="ru-RU"/>
        </w:rPr>
        <w:t>,н</w:t>
      </w:r>
      <w:proofErr w:type="gramEnd"/>
      <w:r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а основании Устава </w:t>
      </w:r>
      <w:r w:rsidRPr="009B7039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Кимовский район администрация муниципального образования Кимовский район </w:t>
      </w:r>
      <w:r w:rsidR="009B7039" w:rsidRPr="009B7039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B40663" w:rsidRPr="009B7039" w:rsidRDefault="00B40663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муниципального образования Кимовский район от 25.09.2019 № 1069 «Об утверждении Положения об условиях оплаты труда работников муниципального бюджетного образовательного учреждения дополнительного образования</w:t>
      </w:r>
      <w:r w:rsidR="003622F7"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B7039">
        <w:rPr>
          <w:rFonts w:ascii="Arial" w:eastAsia="Times New Roman" w:hAnsi="Arial" w:cs="Arial"/>
          <w:sz w:val="24"/>
          <w:szCs w:val="24"/>
          <w:lang w:eastAsia="ru-RU"/>
        </w:rPr>
        <w:t>Кимовская детская школа искусств» следующие изменения:</w:t>
      </w:r>
    </w:p>
    <w:p w:rsidR="00B40663" w:rsidRPr="009B7039" w:rsidRDefault="00B40663" w:rsidP="009B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>1.1. В приложение к постановлению внести следующие изменения:</w:t>
      </w:r>
    </w:p>
    <w:p w:rsidR="00B40663" w:rsidRPr="009B7039" w:rsidRDefault="00B40663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1.1.1. </w:t>
      </w:r>
      <w:r w:rsidR="00C25712"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Pr="009B7039">
        <w:rPr>
          <w:rFonts w:ascii="Arial" w:eastAsia="Times New Roman" w:hAnsi="Arial" w:cs="Arial"/>
          <w:sz w:val="24"/>
          <w:szCs w:val="24"/>
          <w:lang w:eastAsia="ru-RU"/>
        </w:rPr>
        <w:t>пункта 10 подраздела 2.1. раздела 2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984"/>
      </w:tblGrid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7" w:history="1">
              <w:r w:rsidRPr="009B70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9B703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«Учебно-вспомогательный персонал первого уровня»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0761E7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  <w:r w:rsidR="00C94D22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B40663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8" w:history="1">
              <w:r w:rsidRPr="009B70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9B703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«Учебно-вспомогательный персонал второго уровня»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6453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677</w:t>
            </w:r>
            <w:r w:rsidR="00C94D22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9" w:history="1">
              <w:r w:rsidRPr="009B70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9B703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«Педагогические работники»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9979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1047</w:t>
            </w:r>
            <w:r w:rsidR="00C94D22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10777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sub_13004"/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10976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0" w:history="1">
              <w:r w:rsidRPr="009B70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9B703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«Руководители структурных подразделений»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</w:t>
            </w:r>
            <w:r w:rsidR="00C94D22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761E7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</w:t>
            </w:r>
            <w:r w:rsidR="000761E7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934871" w:rsidRPr="009B7039" w:rsidTr="009B70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1253</w:t>
            </w:r>
            <w:r w:rsidR="00C94D22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</w:tbl>
    <w:p w:rsidR="00934871" w:rsidRPr="009B7039" w:rsidRDefault="00934871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0663" w:rsidRPr="009B7039" w:rsidRDefault="00B40663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1.1.2. Таблицу пункта 19 подраздела 2.2. раздела 2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268"/>
      </w:tblGrid>
      <w:tr w:rsidR="00934871" w:rsidRPr="009B7039" w:rsidTr="00573099">
        <w:trPr>
          <w:trHeight w:val="449"/>
          <w:tblHeader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1" w:history="1">
              <w:r w:rsidRPr="009B70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первого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0761E7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  <w:r w:rsidR="00C94D22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B40663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</w:t>
            </w:r>
            <w:r w:rsidR="00C94D22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2" w:history="1">
              <w:r w:rsidRPr="009B70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второго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6453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677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5C3B94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7099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742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5C3B94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7744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3" w:history="1">
              <w:r w:rsidRPr="009B70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921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5C3B94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9676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1013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5C3B94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10598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</w:t>
            </w:r>
            <w:hyperlink r:id="rId14" w:history="1">
              <w:r w:rsidRPr="009B7039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«Общеотраслевые должности служащих четвертого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934871" w:rsidRPr="009B7039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1216</w:t>
            </w:r>
            <w:r w:rsidR="005C3B9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</w:tbl>
    <w:p w:rsidR="00934871" w:rsidRPr="009B7039" w:rsidRDefault="00934871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0663" w:rsidRPr="009B7039" w:rsidRDefault="00B40663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>1.1.3. Пункт 20 подраздела 2.2. раздела 2 изложить в новой редакции:</w:t>
      </w:r>
    </w:p>
    <w:p w:rsidR="00B40663" w:rsidRPr="009B7039" w:rsidRDefault="00B40663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>«Размеры должностных окладов работников, занимающих должности служащих, не включенные в ПКГ: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268"/>
      </w:tblGrid>
      <w:tr w:rsidR="00934871" w:rsidRPr="009B7039" w:rsidTr="00573099">
        <w:tc>
          <w:tcPr>
            <w:tcW w:w="7371" w:type="dxa"/>
            <w:shd w:val="clear" w:color="auto" w:fill="auto"/>
            <w:vAlign w:val="center"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268" w:type="dxa"/>
            <w:shd w:val="clear" w:color="auto" w:fill="auto"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934871" w:rsidRPr="009B7039" w:rsidTr="00573099">
        <w:tc>
          <w:tcPr>
            <w:tcW w:w="7371" w:type="dxa"/>
            <w:shd w:val="clear" w:color="auto" w:fill="auto"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библиотекой, читальным залом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9B7039" w:rsidRDefault="008F4087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16588</w:t>
            </w:r>
          </w:p>
        </w:tc>
      </w:tr>
      <w:tr w:rsidR="00934871" w:rsidRPr="009B7039" w:rsidTr="00573099">
        <w:tc>
          <w:tcPr>
            <w:tcW w:w="7371" w:type="dxa"/>
            <w:shd w:val="clear" w:color="auto" w:fill="auto"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</w:t>
            </w:r>
            <w:r w:rsidR="008F4087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934871" w:rsidRPr="009B7039" w:rsidTr="00573099">
        <w:tc>
          <w:tcPr>
            <w:tcW w:w="7371" w:type="dxa"/>
            <w:shd w:val="clear" w:color="auto" w:fill="auto"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Системный администратор, специалист по охране труда, специалист по закупкам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9B7039" w:rsidRDefault="00B40663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921</w:t>
            </w:r>
            <w:r w:rsidR="008F4087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</w:tbl>
    <w:p w:rsidR="00934871" w:rsidRPr="009B7039" w:rsidRDefault="00934871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0663" w:rsidRPr="009B7039" w:rsidRDefault="00B40663" w:rsidP="009B70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>1.1.4. Таблицу пункта 27 подраздела 2.3 раздела 2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1"/>
        <w:gridCol w:w="4508"/>
      </w:tblGrid>
      <w:tr w:rsidR="00934871" w:rsidRPr="009B70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Размер, рублей</w:t>
            </w:r>
          </w:p>
        </w:tc>
      </w:tr>
      <w:tr w:rsidR="00934871" w:rsidRPr="009B7039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9B7039" w:rsidRDefault="00440BA3" w:rsidP="009B703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hyperlink r:id="rId15" w:history="1">
              <w:r w:rsidR="00B40663" w:rsidRPr="009B70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B40663" w:rsidRPr="009B703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934871" w:rsidRPr="009B70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B7039" w:rsidRDefault="00A701E4" w:rsidP="009B7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4624</w:t>
            </w:r>
          </w:p>
        </w:tc>
      </w:tr>
      <w:tr w:rsidR="00934871" w:rsidRPr="009B70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484</w:t>
            </w:r>
            <w:r w:rsidR="00A701E4"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934871" w:rsidRPr="009B7039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9B7039" w:rsidRDefault="00440BA3" w:rsidP="009B703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hyperlink r:id="rId16" w:history="1">
              <w:r w:rsidR="00B40663" w:rsidRPr="009B7039">
                <w:rPr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ПКГ</w:t>
              </w:r>
            </w:hyperlink>
            <w:r w:rsidR="00B40663" w:rsidRPr="009B703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934871" w:rsidRPr="009B70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B7039" w:rsidRDefault="00A701E4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5378</w:t>
            </w:r>
          </w:p>
        </w:tc>
      </w:tr>
      <w:tr w:rsidR="00934871" w:rsidRPr="009B70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B7039" w:rsidRDefault="00A701E4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6556</w:t>
            </w:r>
          </w:p>
        </w:tc>
      </w:tr>
      <w:tr w:rsidR="00934871" w:rsidRPr="009B7039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B7039" w:rsidRDefault="00A701E4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7205</w:t>
            </w:r>
          </w:p>
        </w:tc>
      </w:tr>
      <w:tr w:rsidR="00934871" w:rsidRPr="009B7039" w:rsidTr="00573099">
        <w:tc>
          <w:tcPr>
            <w:tcW w:w="51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40663" w:rsidRPr="009B7039" w:rsidRDefault="00B40663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40663" w:rsidRPr="009B7039" w:rsidRDefault="00A701E4" w:rsidP="009B7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8647</w:t>
            </w:r>
          </w:p>
        </w:tc>
      </w:tr>
    </w:tbl>
    <w:p w:rsidR="00B40663" w:rsidRPr="009B7039" w:rsidRDefault="00B40663" w:rsidP="009B70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0663" w:rsidRPr="009B7039" w:rsidRDefault="00B40663" w:rsidP="009B703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proofErr w:type="gramStart"/>
      <w:r w:rsidRPr="009B7039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9B7039">
        <w:rPr>
          <w:rFonts w:ascii="Arial" w:eastAsia="Times New Roman" w:hAnsi="Arial" w:cs="Arial"/>
          <w:sz w:val="24"/>
          <w:szCs w:val="24"/>
          <w:lang w:eastAsia="ru-RU"/>
        </w:rPr>
        <w:t>Юрчикова</w:t>
      </w:r>
      <w:proofErr w:type="spellEnd"/>
      <w:r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 Н.А.) разместить постановление на официальном сайте </w:t>
      </w:r>
      <w:r w:rsidRPr="009B703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«Кимовская</w:t>
      </w:r>
      <w:r w:rsidR="00724BA4"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B7039">
        <w:rPr>
          <w:rFonts w:ascii="Arial" w:eastAsia="Times New Roman" w:hAnsi="Arial" w:cs="Arial"/>
          <w:sz w:val="24"/>
          <w:szCs w:val="24"/>
          <w:lang w:eastAsia="ru-RU"/>
        </w:rPr>
        <w:t>межпоселенческая центральная районная библиотека».</w:t>
      </w:r>
      <w:proofErr w:type="gramEnd"/>
    </w:p>
    <w:p w:rsidR="00B40663" w:rsidRPr="009B7039" w:rsidRDefault="00B40663" w:rsidP="009B703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9B703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B40663" w:rsidRPr="009B7039" w:rsidRDefault="00B40663" w:rsidP="009B703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039">
        <w:rPr>
          <w:rFonts w:ascii="Arial" w:eastAsia="Times New Roman" w:hAnsi="Arial" w:cs="Arial"/>
          <w:sz w:val="24"/>
          <w:szCs w:val="24"/>
          <w:lang w:eastAsia="ru-RU"/>
        </w:rPr>
        <w:t xml:space="preserve">4. Постановление вступает в силу со дня обнародования и распространяется на правоотношения, возникшие с 1 октября 2020 года. </w:t>
      </w:r>
    </w:p>
    <w:p w:rsidR="00B40663" w:rsidRPr="009B7039" w:rsidRDefault="00B40663" w:rsidP="009B703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454B" w:rsidRPr="009B7039" w:rsidRDefault="00AE454B" w:rsidP="009B703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536"/>
        <w:gridCol w:w="5103"/>
      </w:tblGrid>
      <w:tr w:rsidR="00934871" w:rsidRPr="009B7039" w:rsidTr="009B7039">
        <w:tc>
          <w:tcPr>
            <w:tcW w:w="4536" w:type="dxa"/>
            <w:vAlign w:val="bottom"/>
          </w:tcPr>
          <w:p w:rsidR="00B40663" w:rsidRPr="009B7039" w:rsidRDefault="00B40663" w:rsidP="009B703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gramStart"/>
            <w:r w:rsidRPr="009B703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9B703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 образования Кимовский район</w:t>
            </w:r>
          </w:p>
        </w:tc>
        <w:tc>
          <w:tcPr>
            <w:tcW w:w="5103" w:type="dxa"/>
            <w:vAlign w:val="bottom"/>
          </w:tcPr>
          <w:p w:rsidR="00B40663" w:rsidRPr="009B7039" w:rsidRDefault="00B40663" w:rsidP="009B703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9B703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B40663" w:rsidRPr="009B7039" w:rsidRDefault="00B40663" w:rsidP="009B7039">
      <w:pPr>
        <w:shd w:val="clear" w:color="auto" w:fill="FFFFFF"/>
        <w:tabs>
          <w:tab w:val="left" w:pos="709"/>
        </w:tabs>
        <w:spacing w:after="0" w:line="240" w:lineRule="auto"/>
        <w:ind w:right="86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0FC8" w:rsidRPr="009B7039" w:rsidRDefault="00050FC8" w:rsidP="009B703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50FC8" w:rsidRPr="009B7039" w:rsidSect="001D45A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BA3" w:rsidRDefault="00440BA3" w:rsidP="001D45A6">
      <w:pPr>
        <w:spacing w:after="0" w:line="240" w:lineRule="auto"/>
      </w:pPr>
      <w:r>
        <w:separator/>
      </w:r>
    </w:p>
  </w:endnote>
  <w:endnote w:type="continuationSeparator" w:id="0">
    <w:p w:rsidR="00440BA3" w:rsidRDefault="00440BA3" w:rsidP="001D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39" w:rsidRDefault="009B70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39" w:rsidRDefault="009B703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39" w:rsidRDefault="009B70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BA3" w:rsidRDefault="00440BA3" w:rsidP="001D45A6">
      <w:pPr>
        <w:spacing w:after="0" w:line="240" w:lineRule="auto"/>
      </w:pPr>
      <w:r>
        <w:separator/>
      </w:r>
    </w:p>
  </w:footnote>
  <w:footnote w:type="continuationSeparator" w:id="0">
    <w:p w:rsidR="00440BA3" w:rsidRDefault="00440BA3" w:rsidP="001D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39" w:rsidRDefault="009B70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5A6" w:rsidRPr="009B7039" w:rsidRDefault="001D45A6" w:rsidP="009B7039">
    <w:pPr>
      <w:pStyle w:val="a3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39" w:rsidRDefault="009B70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132"/>
    <w:rsid w:val="00050FC8"/>
    <w:rsid w:val="000761E7"/>
    <w:rsid w:val="001D45A6"/>
    <w:rsid w:val="003622F7"/>
    <w:rsid w:val="00375132"/>
    <w:rsid w:val="00440BA3"/>
    <w:rsid w:val="005C3B94"/>
    <w:rsid w:val="00724BA4"/>
    <w:rsid w:val="008F4087"/>
    <w:rsid w:val="00934871"/>
    <w:rsid w:val="009B7039"/>
    <w:rsid w:val="00A1213B"/>
    <w:rsid w:val="00A438A4"/>
    <w:rsid w:val="00A701E4"/>
    <w:rsid w:val="00AE454B"/>
    <w:rsid w:val="00B35AB3"/>
    <w:rsid w:val="00B40663"/>
    <w:rsid w:val="00BA78AF"/>
    <w:rsid w:val="00C25712"/>
    <w:rsid w:val="00C53EA3"/>
    <w:rsid w:val="00C94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5A6"/>
  </w:style>
  <w:style w:type="paragraph" w:styleId="a5">
    <w:name w:val="footer"/>
    <w:basedOn w:val="a"/>
    <w:link w:val="a6"/>
    <w:uiPriority w:val="99"/>
    <w:unhideWhenUsed/>
    <w:rsid w:val="001D4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5A6"/>
  </w:style>
  <w:style w:type="paragraph" w:styleId="a7">
    <w:name w:val="Balloon Text"/>
    <w:basedOn w:val="a"/>
    <w:link w:val="a8"/>
    <w:uiPriority w:val="99"/>
    <w:semiHidden/>
    <w:unhideWhenUsed/>
    <w:rsid w:val="0072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4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5A6"/>
  </w:style>
  <w:style w:type="paragraph" w:styleId="a5">
    <w:name w:val="footer"/>
    <w:basedOn w:val="a"/>
    <w:link w:val="a6"/>
    <w:uiPriority w:val="99"/>
    <w:unhideWhenUsed/>
    <w:rsid w:val="001D4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8153.12101/" TargetMode="External"/><Relationship Id="rId13" Type="http://schemas.openxmlformats.org/officeDocument/2006/relationships/hyperlink" Target="garantF1://93459.1300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garantf1://12068153.12101/" TargetMode="External"/><Relationship Id="rId12" Type="http://schemas.openxmlformats.org/officeDocument/2006/relationships/hyperlink" Target="garantF1://93459.1200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garantF1://93507.1200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93459.110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garantF1://93507.11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12068153.12104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2068153.12103/" TargetMode="External"/><Relationship Id="rId14" Type="http://schemas.openxmlformats.org/officeDocument/2006/relationships/hyperlink" Target="garantF1://93459.140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16</cp:revision>
  <cp:lastPrinted>2020-10-01T09:46:00Z</cp:lastPrinted>
  <dcterms:created xsi:type="dcterms:W3CDTF">2020-08-13T11:31:00Z</dcterms:created>
  <dcterms:modified xsi:type="dcterms:W3CDTF">2020-10-22T15:02:00Z</dcterms:modified>
</cp:coreProperties>
</file>