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94"/>
        <w:gridCol w:w="4777"/>
      </w:tblGrid>
      <w:tr w:rsidR="00B51888" w:rsidRPr="001779E6" w:rsidTr="00971279">
        <w:tc>
          <w:tcPr>
            <w:tcW w:w="9854" w:type="dxa"/>
            <w:gridSpan w:val="2"/>
            <w:hideMark/>
          </w:tcPr>
          <w:p w:rsidR="00B51888" w:rsidRPr="001779E6" w:rsidRDefault="00B51888" w:rsidP="00B518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779E6">
              <w:rPr>
                <w:rFonts w:ascii="Arial" w:eastAsia="Times New Roman" w:hAnsi="Arial" w:cs="Arial"/>
                <w:b/>
                <w:sz w:val="24"/>
                <w:szCs w:val="24"/>
              </w:rPr>
              <w:t>Тульская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Pr="001779E6">
              <w:rPr>
                <w:rFonts w:ascii="Arial" w:eastAsia="Times New Roman" w:hAnsi="Arial" w:cs="Arial"/>
                <w:b/>
                <w:sz w:val="24"/>
                <w:szCs w:val="24"/>
              </w:rPr>
              <w:t>область</w:t>
            </w:r>
          </w:p>
        </w:tc>
      </w:tr>
      <w:tr w:rsidR="00B51888" w:rsidRPr="001779E6" w:rsidTr="00971279">
        <w:tc>
          <w:tcPr>
            <w:tcW w:w="9854" w:type="dxa"/>
            <w:gridSpan w:val="2"/>
            <w:hideMark/>
          </w:tcPr>
          <w:p w:rsidR="00B51888" w:rsidRPr="001779E6" w:rsidRDefault="00B51888" w:rsidP="00B518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779E6">
              <w:rPr>
                <w:rFonts w:ascii="Arial" w:eastAsia="Times New Roman" w:hAnsi="Arial" w:cs="Arial"/>
                <w:b/>
                <w:sz w:val="24"/>
                <w:szCs w:val="24"/>
              </w:rPr>
              <w:t>Муниципальное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Pr="001779E6">
              <w:rPr>
                <w:rFonts w:ascii="Arial" w:eastAsia="Times New Roman" w:hAnsi="Arial" w:cs="Arial"/>
                <w:b/>
                <w:sz w:val="24"/>
                <w:szCs w:val="24"/>
              </w:rPr>
              <w:t>образование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Pr="001779E6">
              <w:rPr>
                <w:rFonts w:ascii="Arial" w:eastAsia="Times New Roman" w:hAnsi="Arial" w:cs="Arial"/>
                <w:b/>
                <w:sz w:val="24"/>
                <w:szCs w:val="24"/>
              </w:rPr>
              <w:t>Кимовский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Pr="001779E6">
              <w:rPr>
                <w:rFonts w:ascii="Arial" w:eastAsia="Times New Roman" w:hAnsi="Arial" w:cs="Arial"/>
                <w:b/>
                <w:sz w:val="24"/>
                <w:szCs w:val="24"/>
              </w:rPr>
              <w:t>район</w:t>
            </w:r>
          </w:p>
        </w:tc>
      </w:tr>
      <w:tr w:rsidR="00B51888" w:rsidRPr="001779E6" w:rsidTr="00971279">
        <w:tc>
          <w:tcPr>
            <w:tcW w:w="9854" w:type="dxa"/>
            <w:gridSpan w:val="2"/>
          </w:tcPr>
          <w:p w:rsidR="00B51888" w:rsidRPr="001779E6" w:rsidRDefault="00B51888" w:rsidP="00B518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779E6">
              <w:rPr>
                <w:rFonts w:ascii="Arial" w:eastAsia="Times New Roman" w:hAnsi="Arial" w:cs="Arial"/>
                <w:b/>
                <w:sz w:val="24"/>
                <w:szCs w:val="24"/>
              </w:rPr>
              <w:t>Администрация</w:t>
            </w:r>
          </w:p>
          <w:p w:rsidR="00B51888" w:rsidRPr="001779E6" w:rsidRDefault="00B51888" w:rsidP="00B518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B51888" w:rsidRPr="001779E6" w:rsidRDefault="00B51888" w:rsidP="00B518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B51888" w:rsidRPr="001779E6" w:rsidTr="00971279">
        <w:tc>
          <w:tcPr>
            <w:tcW w:w="9854" w:type="dxa"/>
            <w:gridSpan w:val="2"/>
            <w:hideMark/>
          </w:tcPr>
          <w:p w:rsidR="00B51888" w:rsidRPr="001779E6" w:rsidRDefault="00B51888" w:rsidP="00B518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779E6">
              <w:rPr>
                <w:rFonts w:ascii="Arial" w:eastAsia="Times New Roman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B51888" w:rsidRPr="001779E6" w:rsidTr="00971279">
        <w:tc>
          <w:tcPr>
            <w:tcW w:w="9854" w:type="dxa"/>
            <w:gridSpan w:val="2"/>
          </w:tcPr>
          <w:p w:rsidR="00B51888" w:rsidRPr="001779E6" w:rsidRDefault="00B51888" w:rsidP="00B518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B51888" w:rsidRPr="001779E6" w:rsidTr="00971279">
        <w:tc>
          <w:tcPr>
            <w:tcW w:w="4926" w:type="dxa"/>
            <w:hideMark/>
          </w:tcPr>
          <w:p w:rsidR="00B51888" w:rsidRPr="001779E6" w:rsidRDefault="00B51888" w:rsidP="00B518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779E6">
              <w:rPr>
                <w:rFonts w:ascii="Arial" w:eastAsia="Times New Roman" w:hAnsi="Arial" w:cs="Arial"/>
                <w:b/>
                <w:sz w:val="24"/>
                <w:szCs w:val="24"/>
              </w:rPr>
              <w:t>от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26 ноября 2018 г.</w:t>
            </w:r>
          </w:p>
        </w:tc>
        <w:tc>
          <w:tcPr>
            <w:tcW w:w="4928" w:type="dxa"/>
            <w:hideMark/>
          </w:tcPr>
          <w:p w:rsidR="00B51888" w:rsidRPr="001779E6" w:rsidRDefault="00B51888" w:rsidP="00B518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779E6">
              <w:rPr>
                <w:rFonts w:ascii="Arial" w:eastAsia="Times New Roman" w:hAnsi="Arial" w:cs="Arial"/>
                <w:b/>
                <w:sz w:val="24"/>
                <w:szCs w:val="24"/>
              </w:rPr>
              <w:t>№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1503</w:t>
            </w:r>
          </w:p>
        </w:tc>
      </w:tr>
    </w:tbl>
    <w:p w:rsidR="00CD6A98" w:rsidRDefault="00CD6A98" w:rsidP="00B51888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D6A98" w:rsidRPr="00B51888" w:rsidRDefault="00CD6A98" w:rsidP="00B51888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D6A98" w:rsidRPr="00B51888" w:rsidRDefault="00CD6A98" w:rsidP="00B51888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B51888">
        <w:rPr>
          <w:rFonts w:ascii="Arial" w:hAnsi="Arial" w:cs="Arial"/>
          <w:b/>
          <w:sz w:val="32"/>
          <w:szCs w:val="32"/>
        </w:rPr>
        <w:t>О</w:t>
      </w:r>
      <w:r w:rsidR="00B51888">
        <w:rPr>
          <w:rFonts w:ascii="Arial" w:hAnsi="Arial" w:cs="Arial"/>
          <w:b/>
          <w:sz w:val="32"/>
          <w:szCs w:val="32"/>
        </w:rPr>
        <w:t xml:space="preserve"> </w:t>
      </w:r>
      <w:r w:rsidRPr="00B51888">
        <w:rPr>
          <w:rFonts w:ascii="Arial" w:hAnsi="Arial" w:cs="Arial"/>
          <w:b/>
          <w:sz w:val="32"/>
          <w:szCs w:val="32"/>
        </w:rPr>
        <w:t>внесении</w:t>
      </w:r>
      <w:r w:rsidR="00B51888">
        <w:rPr>
          <w:rFonts w:ascii="Arial" w:hAnsi="Arial" w:cs="Arial"/>
          <w:b/>
          <w:sz w:val="32"/>
          <w:szCs w:val="32"/>
        </w:rPr>
        <w:t xml:space="preserve"> </w:t>
      </w:r>
      <w:r w:rsidRPr="00B51888">
        <w:rPr>
          <w:rFonts w:ascii="Arial" w:hAnsi="Arial" w:cs="Arial"/>
          <w:b/>
          <w:sz w:val="32"/>
          <w:szCs w:val="32"/>
        </w:rPr>
        <w:t>изменений</w:t>
      </w:r>
      <w:r w:rsidR="00B51888">
        <w:rPr>
          <w:rFonts w:ascii="Arial" w:hAnsi="Arial" w:cs="Arial"/>
          <w:b/>
          <w:sz w:val="32"/>
          <w:szCs w:val="32"/>
        </w:rPr>
        <w:t xml:space="preserve"> </w:t>
      </w:r>
      <w:r w:rsidRPr="00B51888">
        <w:rPr>
          <w:rFonts w:ascii="Arial" w:hAnsi="Arial" w:cs="Arial"/>
          <w:b/>
          <w:sz w:val="32"/>
          <w:szCs w:val="32"/>
        </w:rPr>
        <w:t>в</w:t>
      </w:r>
      <w:r w:rsidR="00B51888">
        <w:rPr>
          <w:rFonts w:ascii="Arial" w:hAnsi="Arial" w:cs="Arial"/>
          <w:b/>
          <w:sz w:val="32"/>
          <w:szCs w:val="32"/>
        </w:rPr>
        <w:t xml:space="preserve"> </w:t>
      </w:r>
      <w:r w:rsidRPr="00B51888">
        <w:rPr>
          <w:rFonts w:ascii="Arial" w:hAnsi="Arial" w:cs="Arial"/>
          <w:b/>
          <w:sz w:val="32"/>
          <w:szCs w:val="32"/>
        </w:rPr>
        <w:t>постановление</w:t>
      </w:r>
      <w:r w:rsidR="00B51888">
        <w:rPr>
          <w:rFonts w:ascii="Arial" w:hAnsi="Arial" w:cs="Arial"/>
          <w:b/>
          <w:sz w:val="32"/>
          <w:szCs w:val="32"/>
        </w:rPr>
        <w:t xml:space="preserve"> </w:t>
      </w:r>
      <w:r w:rsidRPr="00B51888">
        <w:rPr>
          <w:rFonts w:ascii="Arial" w:hAnsi="Arial" w:cs="Arial"/>
          <w:b/>
          <w:sz w:val="32"/>
          <w:szCs w:val="32"/>
        </w:rPr>
        <w:t>администрации</w:t>
      </w:r>
      <w:r w:rsidR="00B51888">
        <w:rPr>
          <w:rFonts w:ascii="Arial" w:hAnsi="Arial" w:cs="Arial"/>
          <w:b/>
          <w:sz w:val="32"/>
          <w:szCs w:val="32"/>
        </w:rPr>
        <w:t xml:space="preserve"> </w:t>
      </w:r>
      <w:r w:rsidRPr="00B51888">
        <w:rPr>
          <w:rFonts w:ascii="Arial" w:hAnsi="Arial" w:cs="Arial"/>
          <w:b/>
          <w:sz w:val="32"/>
          <w:szCs w:val="32"/>
        </w:rPr>
        <w:t>муниципального</w:t>
      </w:r>
      <w:r w:rsidR="00B51888">
        <w:rPr>
          <w:rFonts w:ascii="Arial" w:hAnsi="Arial" w:cs="Arial"/>
          <w:b/>
          <w:sz w:val="32"/>
          <w:szCs w:val="32"/>
        </w:rPr>
        <w:t xml:space="preserve"> </w:t>
      </w:r>
      <w:r w:rsidRPr="00B51888">
        <w:rPr>
          <w:rFonts w:ascii="Arial" w:hAnsi="Arial" w:cs="Arial"/>
          <w:b/>
          <w:sz w:val="32"/>
          <w:szCs w:val="32"/>
        </w:rPr>
        <w:t>образования</w:t>
      </w:r>
      <w:r w:rsidR="00B51888">
        <w:rPr>
          <w:rFonts w:ascii="Arial" w:hAnsi="Arial" w:cs="Arial"/>
          <w:b/>
          <w:sz w:val="32"/>
          <w:szCs w:val="32"/>
        </w:rPr>
        <w:t xml:space="preserve"> </w:t>
      </w:r>
      <w:r w:rsidRPr="00B51888">
        <w:rPr>
          <w:rFonts w:ascii="Arial" w:hAnsi="Arial" w:cs="Arial"/>
          <w:b/>
          <w:sz w:val="32"/>
          <w:szCs w:val="32"/>
        </w:rPr>
        <w:t>Кимовский</w:t>
      </w:r>
      <w:r w:rsidR="00B51888">
        <w:rPr>
          <w:rFonts w:ascii="Arial" w:hAnsi="Arial" w:cs="Arial"/>
          <w:b/>
          <w:sz w:val="32"/>
          <w:szCs w:val="32"/>
        </w:rPr>
        <w:t xml:space="preserve"> </w:t>
      </w:r>
      <w:r w:rsidRPr="00B51888">
        <w:rPr>
          <w:rFonts w:ascii="Arial" w:hAnsi="Arial" w:cs="Arial"/>
          <w:b/>
          <w:sz w:val="32"/>
          <w:szCs w:val="32"/>
        </w:rPr>
        <w:t>район</w:t>
      </w:r>
      <w:r w:rsidR="00B51888">
        <w:rPr>
          <w:rFonts w:ascii="Arial" w:hAnsi="Arial" w:cs="Arial"/>
          <w:b/>
          <w:sz w:val="32"/>
          <w:szCs w:val="32"/>
        </w:rPr>
        <w:t xml:space="preserve"> </w:t>
      </w:r>
      <w:r w:rsidRPr="00B51888">
        <w:rPr>
          <w:rFonts w:ascii="Arial" w:hAnsi="Arial" w:cs="Arial"/>
          <w:b/>
          <w:sz w:val="32"/>
          <w:szCs w:val="32"/>
        </w:rPr>
        <w:t>от</w:t>
      </w:r>
      <w:r w:rsidR="00B51888">
        <w:rPr>
          <w:rFonts w:ascii="Arial" w:hAnsi="Arial" w:cs="Arial"/>
          <w:b/>
          <w:sz w:val="32"/>
          <w:szCs w:val="32"/>
        </w:rPr>
        <w:t xml:space="preserve"> </w:t>
      </w:r>
      <w:r w:rsidRPr="00B51888">
        <w:rPr>
          <w:rFonts w:ascii="Arial" w:hAnsi="Arial" w:cs="Arial"/>
          <w:b/>
          <w:sz w:val="32"/>
          <w:szCs w:val="32"/>
        </w:rPr>
        <w:t>08.12.2016</w:t>
      </w:r>
      <w:r w:rsidR="00B51888">
        <w:rPr>
          <w:rFonts w:ascii="Arial" w:hAnsi="Arial" w:cs="Arial"/>
          <w:b/>
          <w:sz w:val="32"/>
          <w:szCs w:val="32"/>
        </w:rPr>
        <w:t xml:space="preserve"> </w:t>
      </w:r>
      <w:r w:rsidRPr="00B51888">
        <w:rPr>
          <w:rFonts w:ascii="Arial" w:hAnsi="Arial" w:cs="Arial"/>
          <w:b/>
          <w:sz w:val="32"/>
          <w:szCs w:val="32"/>
        </w:rPr>
        <w:t>№</w:t>
      </w:r>
      <w:r w:rsidR="00B51888">
        <w:rPr>
          <w:rFonts w:ascii="Arial" w:hAnsi="Arial" w:cs="Arial"/>
          <w:b/>
          <w:sz w:val="32"/>
          <w:szCs w:val="32"/>
        </w:rPr>
        <w:t xml:space="preserve"> </w:t>
      </w:r>
      <w:r w:rsidRPr="00B51888">
        <w:rPr>
          <w:rFonts w:ascii="Arial" w:hAnsi="Arial" w:cs="Arial"/>
          <w:b/>
          <w:sz w:val="32"/>
          <w:szCs w:val="32"/>
        </w:rPr>
        <w:t>1959</w:t>
      </w:r>
      <w:r w:rsidR="00B51888">
        <w:rPr>
          <w:rFonts w:ascii="Arial" w:hAnsi="Arial" w:cs="Arial"/>
          <w:b/>
          <w:sz w:val="32"/>
          <w:szCs w:val="32"/>
        </w:rPr>
        <w:t xml:space="preserve"> </w:t>
      </w:r>
      <w:r w:rsidRPr="00B51888">
        <w:rPr>
          <w:rFonts w:ascii="Arial" w:hAnsi="Arial" w:cs="Arial"/>
          <w:b/>
          <w:sz w:val="32"/>
          <w:szCs w:val="32"/>
        </w:rPr>
        <w:t>«Об</w:t>
      </w:r>
      <w:r w:rsidR="00B51888">
        <w:rPr>
          <w:rFonts w:ascii="Arial" w:hAnsi="Arial" w:cs="Arial"/>
          <w:b/>
          <w:sz w:val="32"/>
          <w:szCs w:val="32"/>
        </w:rPr>
        <w:t xml:space="preserve"> </w:t>
      </w:r>
      <w:r w:rsidRPr="00B51888">
        <w:rPr>
          <w:rFonts w:ascii="Arial" w:hAnsi="Arial" w:cs="Arial"/>
          <w:b/>
          <w:sz w:val="32"/>
          <w:szCs w:val="32"/>
        </w:rPr>
        <w:t>утверждении</w:t>
      </w:r>
      <w:r w:rsidR="00B51888">
        <w:rPr>
          <w:rFonts w:ascii="Arial" w:hAnsi="Arial" w:cs="Arial"/>
          <w:b/>
          <w:sz w:val="32"/>
          <w:szCs w:val="32"/>
        </w:rPr>
        <w:t xml:space="preserve"> </w:t>
      </w:r>
      <w:r w:rsidRPr="00B51888">
        <w:rPr>
          <w:rFonts w:ascii="Arial" w:hAnsi="Arial" w:cs="Arial"/>
          <w:b/>
          <w:sz w:val="32"/>
          <w:szCs w:val="32"/>
        </w:rPr>
        <w:t>муниципальной</w:t>
      </w:r>
      <w:r w:rsidR="00B51888">
        <w:rPr>
          <w:rFonts w:ascii="Arial" w:hAnsi="Arial" w:cs="Arial"/>
          <w:b/>
          <w:sz w:val="32"/>
          <w:szCs w:val="32"/>
        </w:rPr>
        <w:t xml:space="preserve"> </w:t>
      </w:r>
      <w:r w:rsidRPr="00B51888">
        <w:rPr>
          <w:rFonts w:ascii="Arial" w:hAnsi="Arial" w:cs="Arial"/>
          <w:b/>
          <w:sz w:val="32"/>
          <w:szCs w:val="32"/>
        </w:rPr>
        <w:t>программы</w:t>
      </w:r>
      <w:r w:rsidR="00B51888">
        <w:rPr>
          <w:rFonts w:ascii="Arial" w:hAnsi="Arial" w:cs="Arial"/>
          <w:b/>
          <w:sz w:val="32"/>
          <w:szCs w:val="32"/>
        </w:rPr>
        <w:t xml:space="preserve"> </w:t>
      </w:r>
      <w:r w:rsidRPr="00B51888">
        <w:rPr>
          <w:rFonts w:ascii="Arial" w:hAnsi="Arial" w:cs="Arial"/>
          <w:b/>
          <w:sz w:val="32"/>
          <w:szCs w:val="32"/>
        </w:rPr>
        <w:t>муниципального</w:t>
      </w:r>
      <w:r w:rsidR="00B51888">
        <w:rPr>
          <w:rFonts w:ascii="Arial" w:hAnsi="Arial" w:cs="Arial"/>
          <w:b/>
          <w:sz w:val="32"/>
          <w:szCs w:val="32"/>
        </w:rPr>
        <w:t xml:space="preserve"> </w:t>
      </w:r>
      <w:r w:rsidRPr="00B51888">
        <w:rPr>
          <w:rFonts w:ascii="Arial" w:hAnsi="Arial" w:cs="Arial"/>
          <w:b/>
          <w:sz w:val="32"/>
          <w:szCs w:val="32"/>
        </w:rPr>
        <w:t>образования</w:t>
      </w:r>
      <w:r w:rsidR="00B51888">
        <w:rPr>
          <w:rFonts w:ascii="Arial" w:hAnsi="Arial" w:cs="Arial"/>
          <w:b/>
          <w:sz w:val="32"/>
          <w:szCs w:val="32"/>
        </w:rPr>
        <w:t xml:space="preserve"> </w:t>
      </w:r>
      <w:r w:rsidRPr="00B51888">
        <w:rPr>
          <w:rFonts w:ascii="Arial" w:hAnsi="Arial" w:cs="Arial"/>
          <w:b/>
          <w:sz w:val="32"/>
          <w:szCs w:val="32"/>
        </w:rPr>
        <w:t>Кимовский</w:t>
      </w:r>
      <w:r w:rsidR="00B51888">
        <w:rPr>
          <w:rFonts w:ascii="Arial" w:hAnsi="Arial" w:cs="Arial"/>
          <w:b/>
          <w:sz w:val="32"/>
          <w:szCs w:val="32"/>
        </w:rPr>
        <w:t xml:space="preserve"> </w:t>
      </w:r>
      <w:r w:rsidRPr="00B51888">
        <w:rPr>
          <w:rFonts w:ascii="Arial" w:hAnsi="Arial" w:cs="Arial"/>
          <w:b/>
          <w:sz w:val="32"/>
          <w:szCs w:val="32"/>
        </w:rPr>
        <w:t>район</w:t>
      </w:r>
      <w:r w:rsidR="00B51888">
        <w:rPr>
          <w:rFonts w:ascii="Arial" w:hAnsi="Arial" w:cs="Arial"/>
          <w:b/>
          <w:sz w:val="32"/>
          <w:szCs w:val="32"/>
        </w:rPr>
        <w:t xml:space="preserve"> </w:t>
      </w:r>
      <w:r w:rsidRPr="00B51888">
        <w:rPr>
          <w:rFonts w:ascii="Arial" w:hAnsi="Arial" w:cs="Arial"/>
          <w:b/>
          <w:sz w:val="32"/>
          <w:szCs w:val="32"/>
        </w:rPr>
        <w:t>«Развитие</w:t>
      </w:r>
      <w:r w:rsidR="00B51888">
        <w:rPr>
          <w:rFonts w:ascii="Arial" w:hAnsi="Arial" w:cs="Arial"/>
          <w:b/>
          <w:sz w:val="32"/>
          <w:szCs w:val="32"/>
        </w:rPr>
        <w:t xml:space="preserve"> </w:t>
      </w:r>
      <w:r w:rsidRPr="00B51888">
        <w:rPr>
          <w:rFonts w:ascii="Arial" w:hAnsi="Arial" w:cs="Arial"/>
          <w:b/>
          <w:sz w:val="32"/>
          <w:szCs w:val="32"/>
        </w:rPr>
        <w:t>малого</w:t>
      </w:r>
      <w:r w:rsidR="00B51888">
        <w:rPr>
          <w:rFonts w:ascii="Arial" w:hAnsi="Arial" w:cs="Arial"/>
          <w:b/>
          <w:sz w:val="32"/>
          <w:szCs w:val="32"/>
        </w:rPr>
        <w:t xml:space="preserve"> </w:t>
      </w:r>
      <w:r w:rsidRPr="00B51888">
        <w:rPr>
          <w:rFonts w:ascii="Arial" w:hAnsi="Arial" w:cs="Arial"/>
          <w:b/>
          <w:sz w:val="32"/>
          <w:szCs w:val="32"/>
        </w:rPr>
        <w:t>и</w:t>
      </w:r>
      <w:r w:rsidR="00B51888">
        <w:rPr>
          <w:rFonts w:ascii="Arial" w:hAnsi="Arial" w:cs="Arial"/>
          <w:b/>
          <w:sz w:val="32"/>
          <w:szCs w:val="32"/>
        </w:rPr>
        <w:t xml:space="preserve"> </w:t>
      </w:r>
      <w:r w:rsidRPr="00B51888">
        <w:rPr>
          <w:rFonts w:ascii="Arial" w:hAnsi="Arial" w:cs="Arial"/>
          <w:b/>
          <w:sz w:val="32"/>
          <w:szCs w:val="32"/>
        </w:rPr>
        <w:t>среднего</w:t>
      </w:r>
      <w:r w:rsidR="00B51888">
        <w:rPr>
          <w:rFonts w:ascii="Arial" w:hAnsi="Arial" w:cs="Arial"/>
          <w:b/>
          <w:sz w:val="32"/>
          <w:szCs w:val="32"/>
        </w:rPr>
        <w:t xml:space="preserve"> </w:t>
      </w:r>
      <w:r w:rsidRPr="00B51888">
        <w:rPr>
          <w:rFonts w:ascii="Arial" w:hAnsi="Arial" w:cs="Arial"/>
          <w:b/>
          <w:sz w:val="32"/>
          <w:szCs w:val="32"/>
        </w:rPr>
        <w:t>предпринимательства</w:t>
      </w:r>
      <w:r w:rsidR="00B51888">
        <w:rPr>
          <w:rFonts w:ascii="Arial" w:hAnsi="Arial" w:cs="Arial"/>
          <w:b/>
          <w:sz w:val="32"/>
          <w:szCs w:val="32"/>
        </w:rPr>
        <w:t xml:space="preserve"> </w:t>
      </w:r>
      <w:r w:rsidRPr="00B51888">
        <w:rPr>
          <w:rFonts w:ascii="Arial" w:hAnsi="Arial" w:cs="Arial"/>
          <w:b/>
          <w:sz w:val="32"/>
          <w:szCs w:val="32"/>
        </w:rPr>
        <w:t>в</w:t>
      </w:r>
      <w:r w:rsidR="00B51888">
        <w:rPr>
          <w:rFonts w:ascii="Arial" w:hAnsi="Arial" w:cs="Arial"/>
          <w:b/>
          <w:sz w:val="32"/>
          <w:szCs w:val="32"/>
        </w:rPr>
        <w:t xml:space="preserve"> </w:t>
      </w:r>
      <w:r w:rsidRPr="00B51888">
        <w:rPr>
          <w:rFonts w:ascii="Arial" w:hAnsi="Arial" w:cs="Arial"/>
          <w:b/>
          <w:sz w:val="32"/>
          <w:szCs w:val="32"/>
        </w:rPr>
        <w:t>муниципальном</w:t>
      </w:r>
      <w:r w:rsidR="00B51888">
        <w:rPr>
          <w:rFonts w:ascii="Arial" w:hAnsi="Arial" w:cs="Arial"/>
          <w:b/>
          <w:sz w:val="32"/>
          <w:szCs w:val="32"/>
        </w:rPr>
        <w:t xml:space="preserve"> </w:t>
      </w:r>
      <w:r w:rsidRPr="00B51888">
        <w:rPr>
          <w:rFonts w:ascii="Arial" w:hAnsi="Arial" w:cs="Arial"/>
          <w:b/>
          <w:sz w:val="32"/>
          <w:szCs w:val="32"/>
        </w:rPr>
        <w:t>образовании</w:t>
      </w:r>
      <w:r w:rsidR="00B51888">
        <w:rPr>
          <w:rFonts w:ascii="Arial" w:hAnsi="Arial" w:cs="Arial"/>
          <w:b/>
          <w:sz w:val="32"/>
          <w:szCs w:val="32"/>
        </w:rPr>
        <w:t xml:space="preserve"> </w:t>
      </w:r>
      <w:r w:rsidRPr="00B51888">
        <w:rPr>
          <w:rFonts w:ascii="Arial" w:hAnsi="Arial" w:cs="Arial"/>
          <w:b/>
          <w:sz w:val="32"/>
          <w:szCs w:val="32"/>
        </w:rPr>
        <w:t>Кимовский</w:t>
      </w:r>
      <w:r w:rsidR="00B51888">
        <w:rPr>
          <w:rFonts w:ascii="Arial" w:hAnsi="Arial" w:cs="Arial"/>
          <w:b/>
          <w:sz w:val="32"/>
          <w:szCs w:val="32"/>
        </w:rPr>
        <w:t xml:space="preserve"> </w:t>
      </w:r>
      <w:r w:rsidRPr="00B51888">
        <w:rPr>
          <w:rFonts w:ascii="Arial" w:hAnsi="Arial" w:cs="Arial"/>
          <w:b/>
          <w:sz w:val="32"/>
          <w:szCs w:val="32"/>
        </w:rPr>
        <w:t>район</w:t>
      </w:r>
      <w:r w:rsidR="00B51888">
        <w:rPr>
          <w:rFonts w:ascii="Arial" w:hAnsi="Arial" w:cs="Arial"/>
          <w:b/>
          <w:sz w:val="32"/>
          <w:szCs w:val="32"/>
        </w:rPr>
        <w:t xml:space="preserve"> </w:t>
      </w:r>
      <w:r w:rsidRPr="00B51888">
        <w:rPr>
          <w:rFonts w:ascii="Arial" w:hAnsi="Arial" w:cs="Arial"/>
          <w:b/>
          <w:sz w:val="32"/>
          <w:szCs w:val="32"/>
        </w:rPr>
        <w:t>на</w:t>
      </w:r>
      <w:r w:rsidR="00B51888">
        <w:rPr>
          <w:rFonts w:ascii="Arial" w:hAnsi="Arial" w:cs="Arial"/>
          <w:b/>
          <w:sz w:val="32"/>
          <w:szCs w:val="32"/>
        </w:rPr>
        <w:t xml:space="preserve"> </w:t>
      </w:r>
      <w:r w:rsidRPr="00B51888">
        <w:rPr>
          <w:rFonts w:ascii="Arial" w:hAnsi="Arial" w:cs="Arial"/>
          <w:b/>
          <w:sz w:val="32"/>
          <w:szCs w:val="32"/>
        </w:rPr>
        <w:t>2017-2021</w:t>
      </w:r>
      <w:r w:rsidR="00B51888">
        <w:rPr>
          <w:rFonts w:ascii="Arial" w:hAnsi="Arial" w:cs="Arial"/>
          <w:b/>
          <w:sz w:val="32"/>
          <w:szCs w:val="32"/>
        </w:rPr>
        <w:t xml:space="preserve"> </w:t>
      </w:r>
      <w:r w:rsidRPr="00B51888">
        <w:rPr>
          <w:rFonts w:ascii="Arial" w:hAnsi="Arial" w:cs="Arial"/>
          <w:b/>
          <w:sz w:val="32"/>
          <w:szCs w:val="32"/>
        </w:rPr>
        <w:t>годы»</w:t>
      </w:r>
    </w:p>
    <w:p w:rsidR="00CD6A98" w:rsidRPr="00B51888" w:rsidRDefault="00CD6A98" w:rsidP="00B51888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D6A98" w:rsidRPr="00B51888" w:rsidRDefault="00CD6A98" w:rsidP="00B5188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Arial" w:hAnsi="Arial" w:cs="Arial"/>
          <w:color w:val="030303"/>
          <w:sz w:val="24"/>
          <w:szCs w:val="24"/>
        </w:rPr>
      </w:pPr>
      <w:r w:rsidRPr="00B51888">
        <w:rPr>
          <w:rFonts w:ascii="Arial" w:hAnsi="Arial" w:cs="Arial"/>
          <w:color w:val="030303"/>
          <w:sz w:val="24"/>
          <w:szCs w:val="24"/>
        </w:rPr>
        <w:t>В</w:t>
      </w:r>
      <w:r w:rsidR="00B51888">
        <w:rPr>
          <w:rFonts w:ascii="Arial" w:hAnsi="Arial" w:cs="Arial"/>
          <w:color w:val="030303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соответствии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с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Федеральными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законами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Российской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Федерации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от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24.07.2007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№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209-ФЗ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«О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развитии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малого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и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среднего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предпринимательства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в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Российской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Федерации»,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06.10.2003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№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131-ФЗ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«Об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общих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принципах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организации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местного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самоуправления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в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Российской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Федерации»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и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color w:val="030303"/>
          <w:sz w:val="24"/>
          <w:szCs w:val="24"/>
        </w:rPr>
        <w:t>на</w:t>
      </w:r>
      <w:r w:rsidR="00B51888">
        <w:rPr>
          <w:rFonts w:ascii="Arial" w:hAnsi="Arial" w:cs="Arial"/>
          <w:color w:val="030303"/>
          <w:sz w:val="24"/>
          <w:szCs w:val="24"/>
        </w:rPr>
        <w:t xml:space="preserve"> </w:t>
      </w:r>
      <w:r w:rsidRPr="00B51888">
        <w:rPr>
          <w:rFonts w:ascii="Arial" w:hAnsi="Arial" w:cs="Arial"/>
          <w:color w:val="030303"/>
          <w:sz w:val="24"/>
          <w:szCs w:val="24"/>
        </w:rPr>
        <w:t>основании</w:t>
      </w:r>
      <w:r w:rsidR="00B51888">
        <w:rPr>
          <w:rFonts w:ascii="Arial" w:hAnsi="Arial" w:cs="Arial"/>
          <w:color w:val="030303"/>
          <w:sz w:val="24"/>
          <w:szCs w:val="24"/>
        </w:rPr>
        <w:t xml:space="preserve"> </w:t>
      </w:r>
      <w:r w:rsidRPr="00B51888">
        <w:rPr>
          <w:rFonts w:ascii="Arial" w:hAnsi="Arial" w:cs="Arial"/>
          <w:color w:val="030303"/>
          <w:sz w:val="24"/>
          <w:szCs w:val="24"/>
        </w:rPr>
        <w:t>Устава</w:t>
      </w:r>
      <w:r w:rsidR="00B51888">
        <w:rPr>
          <w:rFonts w:ascii="Arial" w:hAnsi="Arial" w:cs="Arial"/>
          <w:color w:val="030303"/>
          <w:sz w:val="24"/>
          <w:szCs w:val="24"/>
        </w:rPr>
        <w:t xml:space="preserve"> </w:t>
      </w:r>
      <w:r w:rsidRPr="00B51888">
        <w:rPr>
          <w:rFonts w:ascii="Arial" w:hAnsi="Arial" w:cs="Arial"/>
          <w:color w:val="030303"/>
          <w:sz w:val="24"/>
          <w:szCs w:val="24"/>
        </w:rPr>
        <w:t>муниципального</w:t>
      </w:r>
      <w:r w:rsidR="00B51888">
        <w:rPr>
          <w:rFonts w:ascii="Arial" w:hAnsi="Arial" w:cs="Arial"/>
          <w:color w:val="030303"/>
          <w:sz w:val="24"/>
          <w:szCs w:val="24"/>
        </w:rPr>
        <w:t xml:space="preserve"> </w:t>
      </w:r>
      <w:r w:rsidRPr="00B51888">
        <w:rPr>
          <w:rFonts w:ascii="Arial" w:hAnsi="Arial" w:cs="Arial"/>
          <w:color w:val="030303"/>
          <w:sz w:val="24"/>
          <w:szCs w:val="24"/>
        </w:rPr>
        <w:t>образования</w:t>
      </w:r>
      <w:r w:rsidR="00B51888">
        <w:rPr>
          <w:rFonts w:ascii="Arial" w:hAnsi="Arial" w:cs="Arial"/>
          <w:color w:val="030303"/>
          <w:sz w:val="24"/>
          <w:szCs w:val="24"/>
        </w:rPr>
        <w:t xml:space="preserve"> </w:t>
      </w:r>
      <w:r w:rsidRPr="00B51888">
        <w:rPr>
          <w:rFonts w:ascii="Arial" w:hAnsi="Arial" w:cs="Arial"/>
          <w:color w:val="030303"/>
          <w:sz w:val="24"/>
          <w:szCs w:val="24"/>
        </w:rPr>
        <w:t>Кимовский</w:t>
      </w:r>
      <w:r w:rsidR="00B51888">
        <w:rPr>
          <w:rFonts w:ascii="Arial" w:hAnsi="Arial" w:cs="Arial"/>
          <w:color w:val="030303"/>
          <w:sz w:val="24"/>
          <w:szCs w:val="24"/>
        </w:rPr>
        <w:t xml:space="preserve"> </w:t>
      </w:r>
      <w:r w:rsidRPr="00B51888">
        <w:rPr>
          <w:rFonts w:ascii="Arial" w:hAnsi="Arial" w:cs="Arial"/>
          <w:color w:val="030303"/>
          <w:sz w:val="24"/>
          <w:szCs w:val="24"/>
        </w:rPr>
        <w:t>район,</w:t>
      </w:r>
      <w:r w:rsidR="00B51888">
        <w:rPr>
          <w:rFonts w:ascii="Arial" w:hAnsi="Arial" w:cs="Arial"/>
          <w:color w:val="030303"/>
          <w:sz w:val="24"/>
          <w:szCs w:val="24"/>
        </w:rPr>
        <w:t xml:space="preserve"> </w:t>
      </w:r>
      <w:r w:rsidRPr="00B51888">
        <w:rPr>
          <w:rFonts w:ascii="Arial" w:hAnsi="Arial" w:cs="Arial"/>
          <w:color w:val="030303"/>
          <w:sz w:val="24"/>
          <w:szCs w:val="24"/>
        </w:rPr>
        <w:t>администрация</w:t>
      </w:r>
      <w:r w:rsidR="00B51888">
        <w:rPr>
          <w:rFonts w:ascii="Arial" w:hAnsi="Arial" w:cs="Arial"/>
          <w:color w:val="030303"/>
          <w:sz w:val="24"/>
          <w:szCs w:val="24"/>
        </w:rPr>
        <w:t xml:space="preserve"> </w:t>
      </w:r>
      <w:r w:rsidRPr="00B51888">
        <w:rPr>
          <w:rFonts w:ascii="Arial" w:hAnsi="Arial" w:cs="Arial"/>
          <w:color w:val="030303"/>
          <w:sz w:val="24"/>
          <w:szCs w:val="24"/>
        </w:rPr>
        <w:t>муниципального</w:t>
      </w:r>
      <w:r w:rsidR="00B51888">
        <w:rPr>
          <w:rFonts w:ascii="Arial" w:hAnsi="Arial" w:cs="Arial"/>
          <w:color w:val="030303"/>
          <w:sz w:val="24"/>
          <w:szCs w:val="24"/>
        </w:rPr>
        <w:t xml:space="preserve"> </w:t>
      </w:r>
      <w:r w:rsidRPr="00B51888">
        <w:rPr>
          <w:rFonts w:ascii="Arial" w:hAnsi="Arial" w:cs="Arial"/>
          <w:color w:val="030303"/>
          <w:sz w:val="24"/>
          <w:szCs w:val="24"/>
        </w:rPr>
        <w:t>образования</w:t>
      </w:r>
      <w:r w:rsidR="00B51888">
        <w:rPr>
          <w:rFonts w:ascii="Arial" w:hAnsi="Arial" w:cs="Arial"/>
          <w:color w:val="030303"/>
          <w:sz w:val="24"/>
          <w:szCs w:val="24"/>
        </w:rPr>
        <w:t xml:space="preserve"> </w:t>
      </w:r>
      <w:r w:rsidRPr="00B51888">
        <w:rPr>
          <w:rFonts w:ascii="Arial" w:hAnsi="Arial" w:cs="Arial"/>
          <w:color w:val="030303"/>
          <w:sz w:val="24"/>
          <w:szCs w:val="24"/>
        </w:rPr>
        <w:t>Кимовский</w:t>
      </w:r>
      <w:r w:rsidR="00B51888">
        <w:rPr>
          <w:rFonts w:ascii="Arial" w:hAnsi="Arial" w:cs="Arial"/>
          <w:color w:val="030303"/>
          <w:sz w:val="24"/>
          <w:szCs w:val="24"/>
        </w:rPr>
        <w:t xml:space="preserve"> </w:t>
      </w:r>
      <w:r w:rsidRPr="00B51888">
        <w:rPr>
          <w:rFonts w:ascii="Arial" w:hAnsi="Arial" w:cs="Arial"/>
          <w:color w:val="030303"/>
          <w:sz w:val="24"/>
          <w:szCs w:val="24"/>
        </w:rPr>
        <w:t>район</w:t>
      </w:r>
      <w:r w:rsidR="00B51888">
        <w:rPr>
          <w:rFonts w:ascii="Arial" w:hAnsi="Arial" w:cs="Arial"/>
          <w:color w:val="030303"/>
          <w:sz w:val="24"/>
          <w:szCs w:val="24"/>
        </w:rPr>
        <w:t xml:space="preserve"> </w:t>
      </w:r>
      <w:r w:rsidR="00B51888" w:rsidRPr="00B51888">
        <w:rPr>
          <w:rFonts w:ascii="Arial" w:hAnsi="Arial" w:cs="Arial"/>
          <w:color w:val="030303"/>
          <w:sz w:val="24"/>
          <w:szCs w:val="24"/>
        </w:rPr>
        <w:t>постановляет</w:t>
      </w:r>
      <w:r w:rsidRPr="00B51888">
        <w:rPr>
          <w:rFonts w:ascii="Arial" w:hAnsi="Arial" w:cs="Arial"/>
          <w:color w:val="030303"/>
          <w:sz w:val="24"/>
          <w:szCs w:val="24"/>
        </w:rPr>
        <w:t>:</w:t>
      </w:r>
    </w:p>
    <w:p w:rsidR="00CD6A98" w:rsidRPr="00B51888" w:rsidRDefault="00CD6A98" w:rsidP="00B51888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Arial" w:hAnsi="Arial" w:cs="Arial"/>
          <w:color w:val="030303"/>
          <w:sz w:val="24"/>
          <w:szCs w:val="24"/>
        </w:rPr>
      </w:pPr>
      <w:r w:rsidRPr="00B51888">
        <w:rPr>
          <w:rFonts w:ascii="Arial" w:hAnsi="Arial" w:cs="Arial"/>
          <w:color w:val="030303"/>
          <w:sz w:val="24"/>
          <w:szCs w:val="24"/>
        </w:rPr>
        <w:t>1.</w:t>
      </w:r>
      <w:r w:rsidR="00B51888">
        <w:rPr>
          <w:rFonts w:ascii="Arial" w:hAnsi="Arial" w:cs="Arial"/>
          <w:color w:val="030303"/>
          <w:sz w:val="24"/>
          <w:szCs w:val="24"/>
        </w:rPr>
        <w:t xml:space="preserve"> </w:t>
      </w:r>
      <w:r w:rsidRPr="00B51888">
        <w:rPr>
          <w:rFonts w:ascii="Arial" w:hAnsi="Arial" w:cs="Arial"/>
          <w:color w:val="030303"/>
          <w:sz w:val="24"/>
          <w:szCs w:val="24"/>
        </w:rPr>
        <w:t>Внести</w:t>
      </w:r>
      <w:r w:rsidR="00B51888">
        <w:rPr>
          <w:rFonts w:ascii="Arial" w:hAnsi="Arial" w:cs="Arial"/>
          <w:color w:val="030303"/>
          <w:sz w:val="24"/>
          <w:szCs w:val="24"/>
        </w:rPr>
        <w:t xml:space="preserve"> </w:t>
      </w:r>
      <w:r w:rsidRPr="00B51888">
        <w:rPr>
          <w:rFonts w:ascii="Arial" w:hAnsi="Arial" w:cs="Arial"/>
          <w:color w:val="030303"/>
          <w:sz w:val="24"/>
          <w:szCs w:val="24"/>
        </w:rPr>
        <w:t>в</w:t>
      </w:r>
      <w:r w:rsidR="00B51888">
        <w:rPr>
          <w:rFonts w:ascii="Arial" w:hAnsi="Arial" w:cs="Arial"/>
          <w:color w:val="030303"/>
          <w:sz w:val="24"/>
          <w:szCs w:val="24"/>
        </w:rPr>
        <w:t xml:space="preserve"> </w:t>
      </w:r>
      <w:r w:rsidRPr="00B51888">
        <w:rPr>
          <w:rFonts w:ascii="Arial" w:hAnsi="Arial" w:cs="Arial"/>
          <w:color w:val="030303"/>
          <w:sz w:val="24"/>
          <w:szCs w:val="24"/>
        </w:rPr>
        <w:t>постановлени</w:t>
      </w:r>
      <w:r w:rsidR="002F002C" w:rsidRPr="00B51888">
        <w:rPr>
          <w:rFonts w:ascii="Arial" w:hAnsi="Arial" w:cs="Arial"/>
          <w:color w:val="030303"/>
          <w:sz w:val="24"/>
          <w:szCs w:val="24"/>
        </w:rPr>
        <w:t>е</w:t>
      </w:r>
      <w:r w:rsidR="00B51888">
        <w:rPr>
          <w:rFonts w:ascii="Arial" w:hAnsi="Arial" w:cs="Arial"/>
          <w:color w:val="030303"/>
          <w:sz w:val="24"/>
          <w:szCs w:val="24"/>
        </w:rPr>
        <w:t xml:space="preserve"> </w:t>
      </w:r>
      <w:r w:rsidRPr="00B51888">
        <w:rPr>
          <w:rFonts w:ascii="Arial" w:hAnsi="Arial" w:cs="Arial"/>
          <w:color w:val="030303"/>
          <w:sz w:val="24"/>
          <w:szCs w:val="24"/>
        </w:rPr>
        <w:t>администрации</w:t>
      </w:r>
      <w:r w:rsidR="00B51888">
        <w:rPr>
          <w:rFonts w:ascii="Arial" w:hAnsi="Arial" w:cs="Arial"/>
          <w:color w:val="030303"/>
          <w:sz w:val="24"/>
          <w:szCs w:val="24"/>
        </w:rPr>
        <w:t xml:space="preserve"> </w:t>
      </w:r>
      <w:r w:rsidRPr="00B51888">
        <w:rPr>
          <w:rFonts w:ascii="Arial" w:hAnsi="Arial" w:cs="Arial"/>
          <w:color w:val="030303"/>
          <w:sz w:val="24"/>
          <w:szCs w:val="24"/>
        </w:rPr>
        <w:t>муниципального</w:t>
      </w:r>
      <w:r w:rsidR="00B51888">
        <w:rPr>
          <w:rFonts w:ascii="Arial" w:hAnsi="Arial" w:cs="Arial"/>
          <w:color w:val="030303"/>
          <w:sz w:val="24"/>
          <w:szCs w:val="24"/>
        </w:rPr>
        <w:t xml:space="preserve"> </w:t>
      </w:r>
      <w:r w:rsidRPr="00B51888">
        <w:rPr>
          <w:rFonts w:ascii="Arial" w:hAnsi="Arial" w:cs="Arial"/>
          <w:color w:val="030303"/>
          <w:sz w:val="24"/>
          <w:szCs w:val="24"/>
        </w:rPr>
        <w:t>образования</w:t>
      </w:r>
      <w:r w:rsidR="00B51888">
        <w:rPr>
          <w:rFonts w:ascii="Arial" w:hAnsi="Arial" w:cs="Arial"/>
          <w:color w:val="030303"/>
          <w:sz w:val="24"/>
          <w:szCs w:val="24"/>
        </w:rPr>
        <w:t xml:space="preserve"> </w:t>
      </w:r>
      <w:r w:rsidRPr="00B51888">
        <w:rPr>
          <w:rFonts w:ascii="Arial" w:hAnsi="Arial" w:cs="Arial"/>
          <w:color w:val="030303"/>
          <w:sz w:val="24"/>
          <w:szCs w:val="24"/>
        </w:rPr>
        <w:t>Кимовский</w:t>
      </w:r>
      <w:r w:rsidR="00B51888">
        <w:rPr>
          <w:rFonts w:ascii="Arial" w:hAnsi="Arial" w:cs="Arial"/>
          <w:color w:val="030303"/>
          <w:sz w:val="24"/>
          <w:szCs w:val="24"/>
        </w:rPr>
        <w:t xml:space="preserve"> </w:t>
      </w:r>
      <w:r w:rsidRPr="00B51888">
        <w:rPr>
          <w:rFonts w:ascii="Arial" w:hAnsi="Arial" w:cs="Arial"/>
          <w:color w:val="030303"/>
          <w:sz w:val="24"/>
          <w:szCs w:val="24"/>
        </w:rPr>
        <w:t>район</w:t>
      </w:r>
      <w:r w:rsidR="00B51888">
        <w:rPr>
          <w:rFonts w:ascii="Arial" w:hAnsi="Arial" w:cs="Arial"/>
          <w:color w:val="030303"/>
          <w:sz w:val="24"/>
          <w:szCs w:val="24"/>
        </w:rPr>
        <w:t xml:space="preserve"> </w:t>
      </w:r>
      <w:r w:rsidRPr="00B51888">
        <w:rPr>
          <w:rFonts w:ascii="Arial" w:hAnsi="Arial" w:cs="Arial"/>
          <w:color w:val="030303"/>
          <w:sz w:val="24"/>
          <w:szCs w:val="24"/>
        </w:rPr>
        <w:t>от</w:t>
      </w:r>
      <w:r w:rsidR="00B51888">
        <w:rPr>
          <w:rFonts w:ascii="Arial" w:hAnsi="Arial" w:cs="Arial"/>
          <w:color w:val="030303"/>
          <w:sz w:val="24"/>
          <w:szCs w:val="24"/>
        </w:rPr>
        <w:t xml:space="preserve"> </w:t>
      </w:r>
      <w:r w:rsidRPr="00B51888">
        <w:rPr>
          <w:rFonts w:ascii="Arial" w:hAnsi="Arial" w:cs="Arial"/>
          <w:color w:val="030303"/>
          <w:sz w:val="24"/>
          <w:szCs w:val="24"/>
        </w:rPr>
        <w:t>08.12.2016</w:t>
      </w:r>
      <w:r w:rsidR="00B51888">
        <w:rPr>
          <w:rFonts w:ascii="Arial" w:hAnsi="Arial" w:cs="Arial"/>
          <w:color w:val="030303"/>
          <w:sz w:val="24"/>
          <w:szCs w:val="24"/>
        </w:rPr>
        <w:t xml:space="preserve"> </w:t>
      </w:r>
      <w:r w:rsidRPr="00B51888">
        <w:rPr>
          <w:rFonts w:ascii="Arial" w:hAnsi="Arial" w:cs="Arial"/>
          <w:color w:val="030303"/>
          <w:sz w:val="24"/>
          <w:szCs w:val="24"/>
        </w:rPr>
        <w:t>№</w:t>
      </w:r>
      <w:r w:rsidR="00B51888">
        <w:rPr>
          <w:rFonts w:ascii="Arial" w:hAnsi="Arial" w:cs="Arial"/>
          <w:color w:val="030303"/>
          <w:sz w:val="24"/>
          <w:szCs w:val="24"/>
        </w:rPr>
        <w:t xml:space="preserve"> </w:t>
      </w:r>
      <w:r w:rsidRPr="00B51888">
        <w:rPr>
          <w:rFonts w:ascii="Arial" w:hAnsi="Arial" w:cs="Arial"/>
          <w:color w:val="030303"/>
          <w:sz w:val="24"/>
          <w:szCs w:val="24"/>
        </w:rPr>
        <w:t>1959</w:t>
      </w:r>
      <w:r w:rsidR="00B51888">
        <w:rPr>
          <w:rFonts w:ascii="Arial" w:hAnsi="Arial" w:cs="Arial"/>
          <w:color w:val="030303"/>
          <w:sz w:val="24"/>
          <w:szCs w:val="24"/>
        </w:rPr>
        <w:t xml:space="preserve"> </w:t>
      </w:r>
      <w:r w:rsidRPr="00B51888">
        <w:rPr>
          <w:rFonts w:ascii="Arial" w:hAnsi="Arial" w:cs="Arial"/>
          <w:color w:val="030303"/>
          <w:sz w:val="24"/>
          <w:szCs w:val="24"/>
        </w:rPr>
        <w:t>«Об</w:t>
      </w:r>
      <w:r w:rsidR="00B51888">
        <w:rPr>
          <w:rFonts w:ascii="Arial" w:hAnsi="Arial" w:cs="Arial"/>
          <w:color w:val="030303"/>
          <w:sz w:val="24"/>
          <w:szCs w:val="24"/>
        </w:rPr>
        <w:t xml:space="preserve"> </w:t>
      </w:r>
      <w:r w:rsidRPr="00B51888">
        <w:rPr>
          <w:rFonts w:ascii="Arial" w:hAnsi="Arial" w:cs="Arial"/>
          <w:color w:val="030303"/>
          <w:sz w:val="24"/>
          <w:szCs w:val="24"/>
        </w:rPr>
        <w:t>утверждении</w:t>
      </w:r>
      <w:r w:rsidR="00B51888">
        <w:rPr>
          <w:rFonts w:ascii="Arial" w:hAnsi="Arial" w:cs="Arial"/>
          <w:color w:val="030303"/>
          <w:sz w:val="24"/>
          <w:szCs w:val="24"/>
        </w:rPr>
        <w:t xml:space="preserve"> </w:t>
      </w:r>
      <w:r w:rsidRPr="00B51888">
        <w:rPr>
          <w:rFonts w:ascii="Arial" w:hAnsi="Arial" w:cs="Arial"/>
          <w:color w:val="030303"/>
          <w:sz w:val="24"/>
          <w:szCs w:val="24"/>
        </w:rPr>
        <w:t>муниципальной</w:t>
      </w:r>
      <w:r w:rsidR="00B51888">
        <w:rPr>
          <w:rFonts w:ascii="Arial" w:hAnsi="Arial" w:cs="Arial"/>
          <w:color w:val="030303"/>
          <w:sz w:val="24"/>
          <w:szCs w:val="24"/>
        </w:rPr>
        <w:t xml:space="preserve"> </w:t>
      </w:r>
      <w:r w:rsidRPr="00B51888">
        <w:rPr>
          <w:rFonts w:ascii="Arial" w:hAnsi="Arial" w:cs="Arial"/>
          <w:color w:val="030303"/>
          <w:sz w:val="24"/>
          <w:szCs w:val="24"/>
        </w:rPr>
        <w:t>программы</w:t>
      </w:r>
      <w:r w:rsidR="00B51888">
        <w:rPr>
          <w:rFonts w:ascii="Arial" w:hAnsi="Arial" w:cs="Arial"/>
          <w:color w:val="030303"/>
          <w:sz w:val="24"/>
          <w:szCs w:val="24"/>
        </w:rPr>
        <w:t xml:space="preserve"> </w:t>
      </w:r>
      <w:r w:rsidRPr="00B51888">
        <w:rPr>
          <w:rFonts w:ascii="Arial" w:hAnsi="Arial" w:cs="Arial"/>
          <w:color w:val="030303"/>
          <w:sz w:val="24"/>
          <w:szCs w:val="24"/>
        </w:rPr>
        <w:t>муниципального</w:t>
      </w:r>
      <w:r w:rsidR="00B51888">
        <w:rPr>
          <w:rFonts w:ascii="Arial" w:hAnsi="Arial" w:cs="Arial"/>
          <w:color w:val="030303"/>
          <w:sz w:val="24"/>
          <w:szCs w:val="24"/>
        </w:rPr>
        <w:t xml:space="preserve"> </w:t>
      </w:r>
      <w:r w:rsidRPr="00B51888">
        <w:rPr>
          <w:rFonts w:ascii="Arial" w:hAnsi="Arial" w:cs="Arial"/>
          <w:color w:val="030303"/>
          <w:sz w:val="24"/>
          <w:szCs w:val="24"/>
        </w:rPr>
        <w:t>образования</w:t>
      </w:r>
      <w:r w:rsidR="00B51888">
        <w:rPr>
          <w:rFonts w:ascii="Arial" w:hAnsi="Arial" w:cs="Arial"/>
          <w:color w:val="030303"/>
          <w:sz w:val="24"/>
          <w:szCs w:val="24"/>
        </w:rPr>
        <w:t xml:space="preserve"> </w:t>
      </w:r>
      <w:r w:rsidRPr="00B51888">
        <w:rPr>
          <w:rFonts w:ascii="Arial" w:hAnsi="Arial" w:cs="Arial"/>
          <w:color w:val="030303"/>
          <w:sz w:val="24"/>
          <w:szCs w:val="24"/>
        </w:rPr>
        <w:t>Кимовский</w:t>
      </w:r>
      <w:r w:rsidR="00B51888">
        <w:rPr>
          <w:rFonts w:ascii="Arial" w:hAnsi="Arial" w:cs="Arial"/>
          <w:color w:val="030303"/>
          <w:sz w:val="24"/>
          <w:szCs w:val="24"/>
        </w:rPr>
        <w:t xml:space="preserve"> </w:t>
      </w:r>
      <w:r w:rsidRPr="00B51888">
        <w:rPr>
          <w:rFonts w:ascii="Arial" w:hAnsi="Arial" w:cs="Arial"/>
          <w:color w:val="030303"/>
          <w:sz w:val="24"/>
          <w:szCs w:val="24"/>
        </w:rPr>
        <w:t>район</w:t>
      </w:r>
      <w:r w:rsidR="00B51888">
        <w:rPr>
          <w:rFonts w:ascii="Arial" w:hAnsi="Arial" w:cs="Arial"/>
          <w:color w:val="030303"/>
          <w:sz w:val="24"/>
          <w:szCs w:val="24"/>
        </w:rPr>
        <w:t xml:space="preserve"> </w:t>
      </w:r>
      <w:r w:rsidRPr="00B51888">
        <w:rPr>
          <w:rFonts w:ascii="Arial" w:hAnsi="Arial" w:cs="Arial"/>
          <w:color w:val="030303"/>
          <w:sz w:val="24"/>
          <w:szCs w:val="24"/>
        </w:rPr>
        <w:t>«Развитие</w:t>
      </w:r>
      <w:r w:rsidR="00B51888">
        <w:rPr>
          <w:rFonts w:ascii="Arial" w:hAnsi="Arial" w:cs="Arial"/>
          <w:color w:val="030303"/>
          <w:sz w:val="24"/>
          <w:szCs w:val="24"/>
        </w:rPr>
        <w:t xml:space="preserve"> </w:t>
      </w:r>
      <w:r w:rsidRPr="00B51888">
        <w:rPr>
          <w:rFonts w:ascii="Arial" w:hAnsi="Arial" w:cs="Arial"/>
          <w:color w:val="030303"/>
          <w:sz w:val="24"/>
          <w:szCs w:val="24"/>
        </w:rPr>
        <w:t>малого</w:t>
      </w:r>
      <w:r w:rsidR="00B51888">
        <w:rPr>
          <w:rFonts w:ascii="Arial" w:hAnsi="Arial" w:cs="Arial"/>
          <w:color w:val="030303"/>
          <w:sz w:val="24"/>
          <w:szCs w:val="24"/>
        </w:rPr>
        <w:t xml:space="preserve"> </w:t>
      </w:r>
      <w:r w:rsidRPr="00B51888">
        <w:rPr>
          <w:rFonts w:ascii="Arial" w:hAnsi="Arial" w:cs="Arial"/>
          <w:color w:val="030303"/>
          <w:sz w:val="24"/>
          <w:szCs w:val="24"/>
        </w:rPr>
        <w:t>и</w:t>
      </w:r>
      <w:r w:rsidR="00B51888">
        <w:rPr>
          <w:rFonts w:ascii="Arial" w:hAnsi="Arial" w:cs="Arial"/>
          <w:color w:val="030303"/>
          <w:sz w:val="24"/>
          <w:szCs w:val="24"/>
        </w:rPr>
        <w:t xml:space="preserve"> </w:t>
      </w:r>
      <w:r w:rsidRPr="00B51888">
        <w:rPr>
          <w:rFonts w:ascii="Arial" w:hAnsi="Arial" w:cs="Arial"/>
          <w:color w:val="030303"/>
          <w:sz w:val="24"/>
          <w:szCs w:val="24"/>
        </w:rPr>
        <w:t>среднего</w:t>
      </w:r>
      <w:r w:rsidR="00B51888">
        <w:rPr>
          <w:rFonts w:ascii="Arial" w:hAnsi="Arial" w:cs="Arial"/>
          <w:color w:val="030303"/>
          <w:sz w:val="24"/>
          <w:szCs w:val="24"/>
        </w:rPr>
        <w:t xml:space="preserve"> </w:t>
      </w:r>
      <w:r w:rsidRPr="00B51888">
        <w:rPr>
          <w:rFonts w:ascii="Arial" w:hAnsi="Arial" w:cs="Arial"/>
          <w:color w:val="030303"/>
          <w:sz w:val="24"/>
          <w:szCs w:val="24"/>
        </w:rPr>
        <w:t>предпринимательства</w:t>
      </w:r>
      <w:r w:rsidR="00B51888">
        <w:rPr>
          <w:rFonts w:ascii="Arial" w:hAnsi="Arial" w:cs="Arial"/>
          <w:color w:val="030303"/>
          <w:sz w:val="24"/>
          <w:szCs w:val="24"/>
        </w:rPr>
        <w:t xml:space="preserve"> </w:t>
      </w:r>
      <w:r w:rsidRPr="00B51888">
        <w:rPr>
          <w:rFonts w:ascii="Arial" w:hAnsi="Arial" w:cs="Arial"/>
          <w:color w:val="030303"/>
          <w:sz w:val="24"/>
          <w:szCs w:val="24"/>
        </w:rPr>
        <w:t>в</w:t>
      </w:r>
      <w:r w:rsidR="00B51888">
        <w:rPr>
          <w:rFonts w:ascii="Arial" w:hAnsi="Arial" w:cs="Arial"/>
          <w:color w:val="030303"/>
          <w:sz w:val="24"/>
          <w:szCs w:val="24"/>
        </w:rPr>
        <w:t xml:space="preserve"> </w:t>
      </w:r>
      <w:r w:rsidRPr="00B51888">
        <w:rPr>
          <w:rFonts w:ascii="Arial" w:hAnsi="Arial" w:cs="Arial"/>
          <w:color w:val="030303"/>
          <w:sz w:val="24"/>
          <w:szCs w:val="24"/>
        </w:rPr>
        <w:t>муниципальном</w:t>
      </w:r>
      <w:r w:rsidR="00B51888">
        <w:rPr>
          <w:rFonts w:ascii="Arial" w:hAnsi="Arial" w:cs="Arial"/>
          <w:color w:val="030303"/>
          <w:sz w:val="24"/>
          <w:szCs w:val="24"/>
        </w:rPr>
        <w:t xml:space="preserve"> </w:t>
      </w:r>
      <w:r w:rsidRPr="00B51888">
        <w:rPr>
          <w:rFonts w:ascii="Arial" w:hAnsi="Arial" w:cs="Arial"/>
          <w:color w:val="030303"/>
          <w:sz w:val="24"/>
          <w:szCs w:val="24"/>
        </w:rPr>
        <w:t>образовании</w:t>
      </w:r>
      <w:r w:rsidR="00B51888">
        <w:rPr>
          <w:rFonts w:ascii="Arial" w:hAnsi="Arial" w:cs="Arial"/>
          <w:color w:val="030303"/>
          <w:sz w:val="24"/>
          <w:szCs w:val="24"/>
        </w:rPr>
        <w:t xml:space="preserve"> </w:t>
      </w:r>
      <w:r w:rsidRPr="00B51888">
        <w:rPr>
          <w:rFonts w:ascii="Arial" w:hAnsi="Arial" w:cs="Arial"/>
          <w:color w:val="030303"/>
          <w:sz w:val="24"/>
          <w:szCs w:val="24"/>
        </w:rPr>
        <w:t>Кимовский</w:t>
      </w:r>
      <w:r w:rsidR="00B51888">
        <w:rPr>
          <w:rFonts w:ascii="Arial" w:hAnsi="Arial" w:cs="Arial"/>
          <w:color w:val="030303"/>
          <w:sz w:val="24"/>
          <w:szCs w:val="24"/>
        </w:rPr>
        <w:t xml:space="preserve"> </w:t>
      </w:r>
      <w:r w:rsidRPr="00B51888">
        <w:rPr>
          <w:rFonts w:ascii="Arial" w:hAnsi="Arial" w:cs="Arial"/>
          <w:color w:val="030303"/>
          <w:sz w:val="24"/>
          <w:szCs w:val="24"/>
        </w:rPr>
        <w:t>район</w:t>
      </w:r>
      <w:r w:rsidR="00B51888">
        <w:rPr>
          <w:rFonts w:ascii="Arial" w:hAnsi="Arial" w:cs="Arial"/>
          <w:color w:val="030303"/>
          <w:sz w:val="24"/>
          <w:szCs w:val="24"/>
        </w:rPr>
        <w:t xml:space="preserve"> </w:t>
      </w:r>
      <w:r w:rsidRPr="00B51888">
        <w:rPr>
          <w:rFonts w:ascii="Arial" w:hAnsi="Arial" w:cs="Arial"/>
          <w:color w:val="030303"/>
          <w:sz w:val="24"/>
          <w:szCs w:val="24"/>
        </w:rPr>
        <w:t>на</w:t>
      </w:r>
      <w:r w:rsidR="00B51888">
        <w:rPr>
          <w:rFonts w:ascii="Arial" w:hAnsi="Arial" w:cs="Arial"/>
          <w:color w:val="030303"/>
          <w:sz w:val="24"/>
          <w:szCs w:val="24"/>
        </w:rPr>
        <w:t xml:space="preserve"> </w:t>
      </w:r>
      <w:r w:rsidRPr="00B51888">
        <w:rPr>
          <w:rFonts w:ascii="Arial" w:hAnsi="Arial" w:cs="Arial"/>
          <w:color w:val="030303"/>
          <w:sz w:val="24"/>
          <w:szCs w:val="24"/>
        </w:rPr>
        <w:t>2017-2021</w:t>
      </w:r>
      <w:r w:rsidR="00B51888">
        <w:rPr>
          <w:rFonts w:ascii="Arial" w:hAnsi="Arial" w:cs="Arial"/>
          <w:color w:val="030303"/>
          <w:sz w:val="24"/>
          <w:szCs w:val="24"/>
        </w:rPr>
        <w:t xml:space="preserve"> </w:t>
      </w:r>
      <w:r w:rsidRPr="00B51888">
        <w:rPr>
          <w:rFonts w:ascii="Arial" w:hAnsi="Arial" w:cs="Arial"/>
          <w:color w:val="030303"/>
          <w:sz w:val="24"/>
          <w:szCs w:val="24"/>
        </w:rPr>
        <w:t>годы»</w:t>
      </w:r>
      <w:r w:rsidR="00B51888">
        <w:rPr>
          <w:rFonts w:ascii="Arial" w:hAnsi="Arial" w:cs="Arial"/>
          <w:color w:val="030303"/>
          <w:sz w:val="24"/>
          <w:szCs w:val="24"/>
        </w:rPr>
        <w:t xml:space="preserve"> </w:t>
      </w:r>
      <w:r w:rsidRPr="00B51888">
        <w:rPr>
          <w:rFonts w:ascii="Arial" w:hAnsi="Arial" w:cs="Arial"/>
          <w:color w:val="030303"/>
          <w:sz w:val="24"/>
          <w:szCs w:val="24"/>
        </w:rPr>
        <w:t>следующ</w:t>
      </w:r>
      <w:r w:rsidR="002F002C" w:rsidRPr="00B51888">
        <w:rPr>
          <w:rFonts w:ascii="Arial" w:hAnsi="Arial" w:cs="Arial"/>
          <w:color w:val="030303"/>
          <w:sz w:val="24"/>
          <w:szCs w:val="24"/>
        </w:rPr>
        <w:t>е</w:t>
      </w:r>
      <w:r w:rsidRPr="00B51888">
        <w:rPr>
          <w:rFonts w:ascii="Arial" w:hAnsi="Arial" w:cs="Arial"/>
          <w:color w:val="030303"/>
          <w:sz w:val="24"/>
          <w:szCs w:val="24"/>
        </w:rPr>
        <w:t>е</w:t>
      </w:r>
      <w:r w:rsidR="00B51888">
        <w:rPr>
          <w:rFonts w:ascii="Arial" w:hAnsi="Arial" w:cs="Arial"/>
          <w:color w:val="030303"/>
          <w:sz w:val="24"/>
          <w:szCs w:val="24"/>
        </w:rPr>
        <w:t xml:space="preserve"> </w:t>
      </w:r>
      <w:r w:rsidRPr="00B51888">
        <w:rPr>
          <w:rFonts w:ascii="Arial" w:hAnsi="Arial" w:cs="Arial"/>
          <w:color w:val="030303"/>
          <w:sz w:val="24"/>
          <w:szCs w:val="24"/>
        </w:rPr>
        <w:t>изменени</w:t>
      </w:r>
      <w:r w:rsidR="002F002C" w:rsidRPr="00B51888">
        <w:rPr>
          <w:rFonts w:ascii="Arial" w:hAnsi="Arial" w:cs="Arial"/>
          <w:color w:val="030303"/>
          <w:sz w:val="24"/>
          <w:szCs w:val="24"/>
        </w:rPr>
        <w:t>е</w:t>
      </w:r>
      <w:r w:rsidRPr="00B51888">
        <w:rPr>
          <w:rFonts w:ascii="Arial" w:hAnsi="Arial" w:cs="Arial"/>
          <w:color w:val="030303"/>
          <w:sz w:val="24"/>
          <w:szCs w:val="24"/>
        </w:rPr>
        <w:t>:</w:t>
      </w:r>
    </w:p>
    <w:p w:rsidR="00CD6A98" w:rsidRPr="00B51888" w:rsidRDefault="00D316A0" w:rsidP="00B51888">
      <w:pPr>
        <w:spacing w:after="0" w:line="240" w:lineRule="auto"/>
        <w:ind w:firstLine="709"/>
        <w:jc w:val="both"/>
        <w:rPr>
          <w:rFonts w:ascii="Arial" w:hAnsi="Arial" w:cs="Arial"/>
          <w:color w:val="030303"/>
          <w:sz w:val="24"/>
          <w:szCs w:val="24"/>
        </w:rPr>
      </w:pPr>
      <w:r w:rsidRPr="00B51888">
        <w:rPr>
          <w:rFonts w:ascii="Arial" w:hAnsi="Arial" w:cs="Arial"/>
          <w:sz w:val="24"/>
          <w:szCs w:val="24"/>
        </w:rPr>
        <w:t>-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="002F002C" w:rsidRPr="00B51888">
        <w:rPr>
          <w:rFonts w:ascii="Arial" w:hAnsi="Arial" w:cs="Arial"/>
          <w:sz w:val="24"/>
          <w:szCs w:val="24"/>
        </w:rPr>
        <w:t>В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="002F002C" w:rsidRPr="00B51888">
        <w:rPr>
          <w:rFonts w:ascii="Arial" w:hAnsi="Arial" w:cs="Arial"/>
          <w:sz w:val="24"/>
          <w:szCs w:val="24"/>
        </w:rPr>
        <w:t>приложении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="002F002C" w:rsidRPr="00B51888">
        <w:rPr>
          <w:rFonts w:ascii="Arial" w:hAnsi="Arial" w:cs="Arial"/>
          <w:sz w:val="24"/>
          <w:szCs w:val="24"/>
        </w:rPr>
        <w:t>к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="002F002C" w:rsidRPr="00B51888">
        <w:rPr>
          <w:rFonts w:ascii="Arial" w:hAnsi="Arial" w:cs="Arial"/>
          <w:sz w:val="24"/>
          <w:szCs w:val="24"/>
        </w:rPr>
        <w:t>постановлению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="002F002C" w:rsidRPr="00B51888">
        <w:rPr>
          <w:rFonts w:ascii="Arial" w:hAnsi="Arial" w:cs="Arial"/>
          <w:sz w:val="24"/>
          <w:szCs w:val="24"/>
        </w:rPr>
        <w:t>р</w:t>
      </w:r>
      <w:r w:rsidR="00CD6A98" w:rsidRPr="00B51888">
        <w:rPr>
          <w:rFonts w:ascii="Arial" w:hAnsi="Arial" w:cs="Arial"/>
          <w:sz w:val="24"/>
          <w:szCs w:val="24"/>
        </w:rPr>
        <w:t>аздел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="0031429C" w:rsidRPr="00B51888">
        <w:rPr>
          <w:rFonts w:ascii="Arial" w:hAnsi="Arial" w:cs="Arial"/>
          <w:sz w:val="24"/>
          <w:szCs w:val="24"/>
        </w:rPr>
        <w:t>9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="00CD6A98" w:rsidRPr="00B51888">
        <w:rPr>
          <w:rFonts w:ascii="Arial" w:hAnsi="Arial" w:cs="Arial"/>
          <w:sz w:val="24"/>
          <w:szCs w:val="24"/>
        </w:rPr>
        <w:t>«Организационно-экономический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="00CD6A98" w:rsidRPr="00B51888">
        <w:rPr>
          <w:rFonts w:ascii="Arial" w:hAnsi="Arial" w:cs="Arial"/>
          <w:sz w:val="24"/>
          <w:szCs w:val="24"/>
        </w:rPr>
        <w:t>механизм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="00CD6A98" w:rsidRPr="00B51888">
        <w:rPr>
          <w:rFonts w:ascii="Arial" w:hAnsi="Arial" w:cs="Arial"/>
          <w:sz w:val="24"/>
          <w:szCs w:val="24"/>
        </w:rPr>
        <w:t>управления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="00CD6A98" w:rsidRPr="00B51888">
        <w:rPr>
          <w:rFonts w:ascii="Arial" w:hAnsi="Arial" w:cs="Arial"/>
          <w:sz w:val="24"/>
          <w:szCs w:val="24"/>
        </w:rPr>
        <w:t>реализацией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="00CD6A98" w:rsidRPr="00B51888">
        <w:rPr>
          <w:rFonts w:ascii="Arial" w:hAnsi="Arial" w:cs="Arial"/>
          <w:sz w:val="24"/>
          <w:szCs w:val="24"/>
        </w:rPr>
        <w:t>программы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="00CD6A98" w:rsidRPr="00B51888">
        <w:rPr>
          <w:rFonts w:ascii="Arial" w:hAnsi="Arial" w:cs="Arial"/>
          <w:sz w:val="24"/>
          <w:szCs w:val="24"/>
        </w:rPr>
        <w:t>и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="00CD6A98" w:rsidRPr="00B51888">
        <w:rPr>
          <w:rFonts w:ascii="Arial" w:hAnsi="Arial" w:cs="Arial"/>
          <w:sz w:val="24"/>
          <w:szCs w:val="24"/>
        </w:rPr>
        <w:t>контроль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="00CD6A98" w:rsidRPr="00B51888">
        <w:rPr>
          <w:rFonts w:ascii="Arial" w:hAnsi="Arial" w:cs="Arial"/>
          <w:sz w:val="24"/>
          <w:szCs w:val="24"/>
        </w:rPr>
        <w:t>за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="00CD6A98" w:rsidRPr="00B51888">
        <w:rPr>
          <w:rFonts w:ascii="Arial" w:hAnsi="Arial" w:cs="Arial"/>
          <w:sz w:val="24"/>
          <w:szCs w:val="24"/>
        </w:rPr>
        <w:t>ходом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="00CD6A98" w:rsidRPr="00B51888">
        <w:rPr>
          <w:rFonts w:ascii="Arial" w:hAnsi="Arial" w:cs="Arial"/>
          <w:sz w:val="24"/>
          <w:szCs w:val="24"/>
        </w:rPr>
        <w:t>её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="00CD6A98" w:rsidRPr="00B51888">
        <w:rPr>
          <w:rFonts w:ascii="Arial" w:hAnsi="Arial" w:cs="Arial"/>
          <w:sz w:val="24"/>
          <w:szCs w:val="24"/>
        </w:rPr>
        <w:t>выполнения»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="00CD6A98" w:rsidRPr="00B51888">
        <w:rPr>
          <w:rFonts w:ascii="Arial" w:hAnsi="Arial" w:cs="Arial"/>
          <w:color w:val="030303"/>
          <w:sz w:val="24"/>
          <w:szCs w:val="24"/>
        </w:rPr>
        <w:t>изложить</w:t>
      </w:r>
      <w:r w:rsidR="00B51888">
        <w:rPr>
          <w:rFonts w:ascii="Arial" w:hAnsi="Arial" w:cs="Arial"/>
          <w:color w:val="030303"/>
          <w:sz w:val="24"/>
          <w:szCs w:val="24"/>
        </w:rPr>
        <w:t xml:space="preserve"> </w:t>
      </w:r>
      <w:r w:rsidR="00CD6A98" w:rsidRPr="00B51888">
        <w:rPr>
          <w:rFonts w:ascii="Arial" w:hAnsi="Arial" w:cs="Arial"/>
          <w:color w:val="030303"/>
          <w:sz w:val="24"/>
          <w:szCs w:val="24"/>
        </w:rPr>
        <w:t>в</w:t>
      </w:r>
      <w:r w:rsidR="00B51888">
        <w:rPr>
          <w:rFonts w:ascii="Arial" w:hAnsi="Arial" w:cs="Arial"/>
          <w:color w:val="030303"/>
          <w:sz w:val="24"/>
          <w:szCs w:val="24"/>
        </w:rPr>
        <w:t xml:space="preserve"> </w:t>
      </w:r>
      <w:r w:rsidR="00CD6A98" w:rsidRPr="00B51888">
        <w:rPr>
          <w:rFonts w:ascii="Arial" w:hAnsi="Arial" w:cs="Arial"/>
          <w:color w:val="030303"/>
          <w:sz w:val="24"/>
          <w:szCs w:val="24"/>
        </w:rPr>
        <w:t>новой</w:t>
      </w:r>
      <w:r w:rsidR="00B51888">
        <w:rPr>
          <w:rFonts w:ascii="Arial" w:hAnsi="Arial" w:cs="Arial"/>
          <w:color w:val="030303"/>
          <w:sz w:val="24"/>
          <w:szCs w:val="24"/>
        </w:rPr>
        <w:t xml:space="preserve"> </w:t>
      </w:r>
      <w:r w:rsidR="00CD6A98" w:rsidRPr="00B51888">
        <w:rPr>
          <w:rFonts w:ascii="Arial" w:hAnsi="Arial" w:cs="Arial"/>
          <w:color w:val="030303"/>
          <w:sz w:val="24"/>
          <w:szCs w:val="24"/>
        </w:rPr>
        <w:t>редакции</w:t>
      </w:r>
      <w:r w:rsidR="00B51888">
        <w:rPr>
          <w:rFonts w:ascii="Arial" w:hAnsi="Arial" w:cs="Arial"/>
          <w:color w:val="030303"/>
          <w:sz w:val="24"/>
          <w:szCs w:val="24"/>
        </w:rPr>
        <w:t xml:space="preserve"> </w:t>
      </w:r>
      <w:r w:rsidR="00CD6A98" w:rsidRPr="00B51888">
        <w:rPr>
          <w:rFonts w:ascii="Arial" w:hAnsi="Arial" w:cs="Arial"/>
          <w:color w:val="030303"/>
          <w:sz w:val="24"/>
          <w:szCs w:val="24"/>
        </w:rPr>
        <w:t>(</w:t>
      </w:r>
      <w:r w:rsidR="002F002C" w:rsidRPr="00B51888">
        <w:rPr>
          <w:rFonts w:ascii="Arial" w:hAnsi="Arial" w:cs="Arial"/>
          <w:color w:val="030303"/>
          <w:sz w:val="24"/>
          <w:szCs w:val="24"/>
        </w:rPr>
        <w:t>п</w:t>
      </w:r>
      <w:r w:rsidR="00CD6A98" w:rsidRPr="00B51888">
        <w:rPr>
          <w:rFonts w:ascii="Arial" w:hAnsi="Arial" w:cs="Arial"/>
          <w:color w:val="030303"/>
          <w:sz w:val="24"/>
          <w:szCs w:val="24"/>
        </w:rPr>
        <w:t>риложение)</w:t>
      </w:r>
    </w:p>
    <w:p w:rsidR="00CD6A98" w:rsidRPr="00B51888" w:rsidRDefault="00CD6A98" w:rsidP="00B51888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51888">
        <w:rPr>
          <w:sz w:val="24"/>
          <w:szCs w:val="24"/>
        </w:rPr>
        <w:t>2.</w:t>
      </w:r>
      <w:r w:rsidR="00B51888">
        <w:rPr>
          <w:sz w:val="24"/>
          <w:szCs w:val="24"/>
        </w:rPr>
        <w:t xml:space="preserve"> </w:t>
      </w:r>
      <w:r w:rsidRPr="00B51888">
        <w:rPr>
          <w:sz w:val="24"/>
          <w:szCs w:val="24"/>
        </w:rPr>
        <w:t>Отделу</w:t>
      </w:r>
      <w:r w:rsidR="00B51888">
        <w:rPr>
          <w:sz w:val="24"/>
          <w:szCs w:val="24"/>
        </w:rPr>
        <w:t xml:space="preserve"> </w:t>
      </w:r>
      <w:r w:rsidRPr="00B51888">
        <w:rPr>
          <w:sz w:val="24"/>
          <w:szCs w:val="24"/>
        </w:rPr>
        <w:t>по</w:t>
      </w:r>
      <w:r w:rsidR="00B51888">
        <w:rPr>
          <w:sz w:val="24"/>
          <w:szCs w:val="24"/>
        </w:rPr>
        <w:t xml:space="preserve"> </w:t>
      </w:r>
      <w:r w:rsidRPr="00B51888">
        <w:rPr>
          <w:sz w:val="24"/>
          <w:szCs w:val="24"/>
        </w:rPr>
        <w:t>делопроизводству,</w:t>
      </w:r>
      <w:r w:rsidR="00B51888">
        <w:rPr>
          <w:sz w:val="24"/>
          <w:szCs w:val="24"/>
        </w:rPr>
        <w:t xml:space="preserve"> </w:t>
      </w:r>
      <w:r w:rsidRPr="00B51888">
        <w:rPr>
          <w:sz w:val="24"/>
          <w:szCs w:val="24"/>
        </w:rPr>
        <w:t>кадрам,</w:t>
      </w:r>
      <w:r w:rsidR="00B51888">
        <w:rPr>
          <w:sz w:val="24"/>
          <w:szCs w:val="24"/>
        </w:rPr>
        <w:t xml:space="preserve"> </w:t>
      </w:r>
      <w:r w:rsidRPr="00B51888">
        <w:rPr>
          <w:sz w:val="24"/>
          <w:szCs w:val="24"/>
        </w:rPr>
        <w:t>информационным</w:t>
      </w:r>
      <w:r w:rsidR="00B51888">
        <w:rPr>
          <w:sz w:val="24"/>
          <w:szCs w:val="24"/>
        </w:rPr>
        <w:t xml:space="preserve"> </w:t>
      </w:r>
      <w:r w:rsidR="00347F81" w:rsidRPr="00B51888">
        <w:rPr>
          <w:sz w:val="24"/>
          <w:szCs w:val="24"/>
        </w:rPr>
        <w:t>технологиям</w:t>
      </w:r>
      <w:r w:rsidR="00B51888">
        <w:rPr>
          <w:sz w:val="24"/>
          <w:szCs w:val="24"/>
        </w:rPr>
        <w:t xml:space="preserve"> </w:t>
      </w:r>
      <w:r w:rsidR="00347F81" w:rsidRPr="00B51888">
        <w:rPr>
          <w:sz w:val="24"/>
          <w:szCs w:val="24"/>
        </w:rPr>
        <w:t>и</w:t>
      </w:r>
      <w:r w:rsidR="00B51888">
        <w:rPr>
          <w:sz w:val="24"/>
          <w:szCs w:val="24"/>
        </w:rPr>
        <w:t xml:space="preserve"> </w:t>
      </w:r>
      <w:r w:rsidR="00347F81" w:rsidRPr="00B51888">
        <w:rPr>
          <w:sz w:val="24"/>
          <w:szCs w:val="24"/>
        </w:rPr>
        <w:t>делам</w:t>
      </w:r>
      <w:r w:rsidR="00B51888">
        <w:rPr>
          <w:sz w:val="24"/>
          <w:szCs w:val="24"/>
        </w:rPr>
        <w:t xml:space="preserve"> </w:t>
      </w:r>
      <w:r w:rsidR="00347F81" w:rsidRPr="00B51888">
        <w:rPr>
          <w:sz w:val="24"/>
          <w:szCs w:val="24"/>
        </w:rPr>
        <w:t>архива</w:t>
      </w:r>
      <w:r w:rsidR="00B51888">
        <w:rPr>
          <w:sz w:val="24"/>
          <w:szCs w:val="24"/>
        </w:rPr>
        <w:t xml:space="preserve"> </w:t>
      </w:r>
      <w:r w:rsidR="00347F81" w:rsidRPr="00B51888">
        <w:rPr>
          <w:sz w:val="24"/>
          <w:szCs w:val="24"/>
        </w:rPr>
        <w:t>(</w:t>
      </w:r>
      <w:r w:rsidRPr="00B51888">
        <w:rPr>
          <w:sz w:val="24"/>
          <w:szCs w:val="24"/>
        </w:rPr>
        <w:t>Юрчикова</w:t>
      </w:r>
      <w:r w:rsidR="00B51888">
        <w:rPr>
          <w:sz w:val="24"/>
          <w:szCs w:val="24"/>
        </w:rPr>
        <w:t xml:space="preserve"> </w:t>
      </w:r>
      <w:r w:rsidR="00347F81" w:rsidRPr="00B51888">
        <w:rPr>
          <w:sz w:val="24"/>
          <w:szCs w:val="24"/>
        </w:rPr>
        <w:t>Н.А.</w:t>
      </w:r>
      <w:r w:rsidRPr="00B51888">
        <w:rPr>
          <w:sz w:val="24"/>
          <w:szCs w:val="24"/>
        </w:rPr>
        <w:t>)</w:t>
      </w:r>
      <w:r w:rsidR="00B51888">
        <w:rPr>
          <w:sz w:val="24"/>
          <w:szCs w:val="24"/>
        </w:rPr>
        <w:t xml:space="preserve"> </w:t>
      </w:r>
      <w:r w:rsidRPr="00B51888">
        <w:rPr>
          <w:sz w:val="24"/>
          <w:szCs w:val="24"/>
        </w:rPr>
        <w:t>разместить</w:t>
      </w:r>
      <w:r w:rsidR="00B51888">
        <w:rPr>
          <w:sz w:val="24"/>
          <w:szCs w:val="24"/>
        </w:rPr>
        <w:t xml:space="preserve"> </w:t>
      </w:r>
      <w:r w:rsidRPr="00B51888">
        <w:rPr>
          <w:sz w:val="24"/>
          <w:szCs w:val="24"/>
        </w:rPr>
        <w:t>постановление</w:t>
      </w:r>
      <w:r w:rsidR="00B51888">
        <w:rPr>
          <w:sz w:val="24"/>
          <w:szCs w:val="24"/>
        </w:rPr>
        <w:t xml:space="preserve"> </w:t>
      </w:r>
      <w:r w:rsidRPr="00B51888">
        <w:rPr>
          <w:sz w:val="24"/>
          <w:szCs w:val="24"/>
        </w:rPr>
        <w:t>на</w:t>
      </w:r>
      <w:r w:rsidR="00B51888">
        <w:rPr>
          <w:sz w:val="24"/>
          <w:szCs w:val="24"/>
        </w:rPr>
        <w:t xml:space="preserve"> </w:t>
      </w:r>
      <w:r w:rsidRPr="00B51888">
        <w:rPr>
          <w:sz w:val="24"/>
          <w:szCs w:val="24"/>
        </w:rPr>
        <w:t>официальном</w:t>
      </w:r>
      <w:r w:rsidR="00B51888">
        <w:rPr>
          <w:sz w:val="24"/>
          <w:szCs w:val="24"/>
        </w:rPr>
        <w:t xml:space="preserve"> </w:t>
      </w:r>
      <w:r w:rsidRPr="00B51888">
        <w:rPr>
          <w:sz w:val="24"/>
          <w:szCs w:val="24"/>
        </w:rPr>
        <w:t>сайте</w:t>
      </w:r>
      <w:r w:rsidR="00B51888">
        <w:rPr>
          <w:sz w:val="24"/>
          <w:szCs w:val="24"/>
        </w:rPr>
        <w:t xml:space="preserve"> </w:t>
      </w:r>
      <w:r w:rsidRPr="00B51888">
        <w:rPr>
          <w:sz w:val="24"/>
          <w:szCs w:val="24"/>
        </w:rPr>
        <w:t>муниципального</w:t>
      </w:r>
      <w:r w:rsidR="00B51888">
        <w:rPr>
          <w:sz w:val="24"/>
          <w:szCs w:val="24"/>
        </w:rPr>
        <w:t xml:space="preserve"> </w:t>
      </w:r>
      <w:r w:rsidRPr="00B51888">
        <w:rPr>
          <w:sz w:val="24"/>
          <w:szCs w:val="24"/>
        </w:rPr>
        <w:t>образования</w:t>
      </w:r>
      <w:r w:rsidR="00B51888">
        <w:rPr>
          <w:sz w:val="24"/>
          <w:szCs w:val="24"/>
        </w:rPr>
        <w:t xml:space="preserve"> </w:t>
      </w:r>
      <w:r w:rsidRPr="00B51888">
        <w:rPr>
          <w:sz w:val="24"/>
          <w:szCs w:val="24"/>
        </w:rPr>
        <w:t>Кимовский</w:t>
      </w:r>
      <w:r w:rsidR="00B51888">
        <w:rPr>
          <w:sz w:val="24"/>
          <w:szCs w:val="24"/>
        </w:rPr>
        <w:t xml:space="preserve"> </w:t>
      </w:r>
      <w:r w:rsidRPr="00B51888">
        <w:rPr>
          <w:sz w:val="24"/>
          <w:szCs w:val="24"/>
        </w:rPr>
        <w:t>район</w:t>
      </w:r>
      <w:r w:rsidR="00B51888">
        <w:rPr>
          <w:sz w:val="24"/>
          <w:szCs w:val="24"/>
        </w:rPr>
        <w:t xml:space="preserve"> </w:t>
      </w:r>
      <w:r w:rsidRPr="00B51888">
        <w:rPr>
          <w:sz w:val="24"/>
          <w:szCs w:val="24"/>
        </w:rPr>
        <w:t>в</w:t>
      </w:r>
      <w:r w:rsidR="00B51888">
        <w:rPr>
          <w:sz w:val="24"/>
          <w:szCs w:val="24"/>
        </w:rPr>
        <w:t xml:space="preserve"> </w:t>
      </w:r>
      <w:r w:rsidRPr="00B51888">
        <w:rPr>
          <w:sz w:val="24"/>
          <w:szCs w:val="24"/>
        </w:rPr>
        <w:t>сети</w:t>
      </w:r>
      <w:r w:rsidR="00B51888">
        <w:rPr>
          <w:sz w:val="24"/>
          <w:szCs w:val="24"/>
        </w:rPr>
        <w:t xml:space="preserve"> </w:t>
      </w:r>
      <w:r w:rsidRPr="00B51888">
        <w:rPr>
          <w:sz w:val="24"/>
          <w:szCs w:val="24"/>
        </w:rPr>
        <w:t>Интернет,</w:t>
      </w:r>
      <w:r w:rsidR="00B51888">
        <w:rPr>
          <w:sz w:val="24"/>
          <w:szCs w:val="24"/>
        </w:rPr>
        <w:t xml:space="preserve"> </w:t>
      </w:r>
      <w:r w:rsidRPr="00B51888">
        <w:rPr>
          <w:sz w:val="24"/>
          <w:szCs w:val="24"/>
        </w:rPr>
        <w:t>отделу</w:t>
      </w:r>
      <w:r w:rsidR="00B51888">
        <w:rPr>
          <w:sz w:val="24"/>
          <w:szCs w:val="24"/>
        </w:rPr>
        <w:t xml:space="preserve"> </w:t>
      </w:r>
      <w:r w:rsidRPr="00B51888">
        <w:rPr>
          <w:sz w:val="24"/>
          <w:szCs w:val="24"/>
        </w:rPr>
        <w:t>по</w:t>
      </w:r>
      <w:r w:rsidR="00B51888">
        <w:rPr>
          <w:sz w:val="24"/>
          <w:szCs w:val="24"/>
        </w:rPr>
        <w:t xml:space="preserve"> </w:t>
      </w:r>
      <w:r w:rsidRPr="00B51888">
        <w:rPr>
          <w:sz w:val="24"/>
          <w:szCs w:val="24"/>
        </w:rPr>
        <w:t>организационной</w:t>
      </w:r>
      <w:r w:rsidR="00B51888">
        <w:rPr>
          <w:sz w:val="24"/>
          <w:szCs w:val="24"/>
        </w:rPr>
        <w:t xml:space="preserve"> </w:t>
      </w:r>
      <w:r w:rsidRPr="00B51888">
        <w:rPr>
          <w:sz w:val="24"/>
          <w:szCs w:val="24"/>
        </w:rPr>
        <w:t>работе</w:t>
      </w:r>
      <w:r w:rsidR="00B51888">
        <w:rPr>
          <w:sz w:val="24"/>
          <w:szCs w:val="24"/>
        </w:rPr>
        <w:t xml:space="preserve"> </w:t>
      </w:r>
      <w:r w:rsidRPr="00B51888">
        <w:rPr>
          <w:sz w:val="24"/>
          <w:szCs w:val="24"/>
        </w:rPr>
        <w:t>и</w:t>
      </w:r>
      <w:r w:rsidR="00B51888">
        <w:rPr>
          <w:sz w:val="24"/>
          <w:szCs w:val="24"/>
        </w:rPr>
        <w:t xml:space="preserve"> </w:t>
      </w:r>
      <w:r w:rsidRPr="00B51888">
        <w:rPr>
          <w:sz w:val="24"/>
          <w:szCs w:val="24"/>
        </w:rPr>
        <w:t>взаимодействию</w:t>
      </w:r>
      <w:r w:rsidR="00B51888">
        <w:rPr>
          <w:sz w:val="24"/>
          <w:szCs w:val="24"/>
        </w:rPr>
        <w:t xml:space="preserve"> </w:t>
      </w:r>
      <w:r w:rsidRPr="00B51888">
        <w:rPr>
          <w:sz w:val="24"/>
          <w:szCs w:val="24"/>
        </w:rPr>
        <w:t>с</w:t>
      </w:r>
      <w:r w:rsidR="00B51888">
        <w:rPr>
          <w:sz w:val="24"/>
          <w:szCs w:val="24"/>
        </w:rPr>
        <w:t xml:space="preserve"> </w:t>
      </w:r>
      <w:r w:rsidRPr="00B51888">
        <w:rPr>
          <w:sz w:val="24"/>
          <w:szCs w:val="24"/>
        </w:rPr>
        <w:t>органами</w:t>
      </w:r>
      <w:r w:rsidR="00B51888">
        <w:rPr>
          <w:sz w:val="24"/>
          <w:szCs w:val="24"/>
        </w:rPr>
        <w:t xml:space="preserve"> </w:t>
      </w:r>
      <w:r w:rsidRPr="00B51888">
        <w:rPr>
          <w:sz w:val="24"/>
          <w:szCs w:val="24"/>
        </w:rPr>
        <w:t>местного</w:t>
      </w:r>
      <w:r w:rsidR="00B51888">
        <w:rPr>
          <w:sz w:val="24"/>
          <w:szCs w:val="24"/>
        </w:rPr>
        <w:t xml:space="preserve"> </w:t>
      </w:r>
      <w:r w:rsidRPr="00B51888">
        <w:rPr>
          <w:sz w:val="24"/>
          <w:szCs w:val="24"/>
        </w:rPr>
        <w:t>самоуправления</w:t>
      </w:r>
      <w:r w:rsidR="00B51888">
        <w:rPr>
          <w:sz w:val="24"/>
          <w:szCs w:val="24"/>
        </w:rPr>
        <w:t xml:space="preserve"> </w:t>
      </w:r>
      <w:r w:rsidRPr="00B51888">
        <w:rPr>
          <w:sz w:val="24"/>
          <w:szCs w:val="24"/>
        </w:rPr>
        <w:t>(Федчук</w:t>
      </w:r>
      <w:r w:rsidR="00B51888">
        <w:rPr>
          <w:sz w:val="24"/>
          <w:szCs w:val="24"/>
        </w:rPr>
        <w:t xml:space="preserve"> </w:t>
      </w:r>
      <w:r w:rsidR="00347F81" w:rsidRPr="00B51888">
        <w:rPr>
          <w:sz w:val="24"/>
          <w:szCs w:val="24"/>
        </w:rPr>
        <w:t>Г.Ю.</w:t>
      </w:r>
      <w:r w:rsidRPr="00B51888">
        <w:rPr>
          <w:sz w:val="24"/>
          <w:szCs w:val="24"/>
        </w:rPr>
        <w:t>)</w:t>
      </w:r>
      <w:r w:rsidR="00B51888">
        <w:rPr>
          <w:sz w:val="24"/>
          <w:szCs w:val="24"/>
        </w:rPr>
        <w:t xml:space="preserve"> </w:t>
      </w:r>
      <w:r w:rsidRPr="00B51888">
        <w:rPr>
          <w:sz w:val="24"/>
          <w:szCs w:val="24"/>
        </w:rPr>
        <w:t>обнародовать</w:t>
      </w:r>
      <w:r w:rsidR="00B51888">
        <w:rPr>
          <w:sz w:val="24"/>
          <w:szCs w:val="24"/>
        </w:rPr>
        <w:t xml:space="preserve"> </w:t>
      </w:r>
      <w:r w:rsidRPr="00B51888">
        <w:rPr>
          <w:sz w:val="24"/>
          <w:szCs w:val="24"/>
        </w:rPr>
        <w:t>постановление</w:t>
      </w:r>
      <w:r w:rsidR="00B51888">
        <w:rPr>
          <w:sz w:val="24"/>
          <w:szCs w:val="24"/>
        </w:rPr>
        <w:t xml:space="preserve"> </w:t>
      </w:r>
      <w:r w:rsidRPr="00B51888">
        <w:rPr>
          <w:sz w:val="24"/>
          <w:szCs w:val="24"/>
        </w:rPr>
        <w:t>посредством</w:t>
      </w:r>
      <w:r w:rsidR="00B51888">
        <w:rPr>
          <w:sz w:val="24"/>
          <w:szCs w:val="24"/>
        </w:rPr>
        <w:t xml:space="preserve"> </w:t>
      </w:r>
      <w:r w:rsidRPr="00B51888">
        <w:rPr>
          <w:sz w:val="24"/>
          <w:szCs w:val="24"/>
        </w:rPr>
        <w:t>размещения</w:t>
      </w:r>
      <w:r w:rsidR="00B51888">
        <w:rPr>
          <w:sz w:val="24"/>
          <w:szCs w:val="24"/>
        </w:rPr>
        <w:t xml:space="preserve"> </w:t>
      </w:r>
      <w:r w:rsidRPr="00B51888">
        <w:rPr>
          <w:sz w:val="24"/>
          <w:szCs w:val="24"/>
        </w:rPr>
        <w:t>в</w:t>
      </w:r>
      <w:r w:rsidR="00B51888">
        <w:rPr>
          <w:sz w:val="24"/>
          <w:szCs w:val="24"/>
        </w:rPr>
        <w:t xml:space="preserve"> </w:t>
      </w:r>
      <w:r w:rsidRPr="00B51888">
        <w:rPr>
          <w:sz w:val="24"/>
          <w:szCs w:val="24"/>
        </w:rPr>
        <w:t>Центре</w:t>
      </w:r>
      <w:r w:rsidR="00B51888">
        <w:rPr>
          <w:sz w:val="24"/>
          <w:szCs w:val="24"/>
        </w:rPr>
        <w:t xml:space="preserve"> </w:t>
      </w:r>
      <w:r w:rsidRPr="00B51888">
        <w:rPr>
          <w:sz w:val="24"/>
          <w:szCs w:val="24"/>
        </w:rPr>
        <w:t>правовой</w:t>
      </w:r>
      <w:r w:rsidR="00B51888">
        <w:rPr>
          <w:sz w:val="24"/>
          <w:szCs w:val="24"/>
        </w:rPr>
        <w:t xml:space="preserve"> </w:t>
      </w:r>
      <w:r w:rsidRPr="00B51888">
        <w:rPr>
          <w:sz w:val="24"/>
          <w:szCs w:val="24"/>
        </w:rPr>
        <w:t>и</w:t>
      </w:r>
      <w:r w:rsidR="00B51888">
        <w:rPr>
          <w:sz w:val="24"/>
          <w:szCs w:val="24"/>
        </w:rPr>
        <w:t xml:space="preserve"> </w:t>
      </w:r>
      <w:r w:rsidRPr="00B51888">
        <w:rPr>
          <w:sz w:val="24"/>
          <w:szCs w:val="24"/>
        </w:rPr>
        <w:t>деловой</w:t>
      </w:r>
      <w:r w:rsidR="00B51888">
        <w:rPr>
          <w:sz w:val="24"/>
          <w:szCs w:val="24"/>
        </w:rPr>
        <w:t xml:space="preserve"> </w:t>
      </w:r>
      <w:r w:rsidRPr="00B51888">
        <w:rPr>
          <w:sz w:val="24"/>
          <w:szCs w:val="24"/>
        </w:rPr>
        <w:t>информации</w:t>
      </w:r>
      <w:r w:rsidR="00B51888">
        <w:rPr>
          <w:sz w:val="24"/>
          <w:szCs w:val="24"/>
        </w:rPr>
        <w:t xml:space="preserve"> </w:t>
      </w:r>
      <w:r w:rsidRPr="00B51888">
        <w:rPr>
          <w:sz w:val="24"/>
          <w:szCs w:val="24"/>
        </w:rPr>
        <w:t>при</w:t>
      </w:r>
      <w:r w:rsidR="00B51888">
        <w:rPr>
          <w:sz w:val="24"/>
          <w:szCs w:val="24"/>
        </w:rPr>
        <w:t xml:space="preserve"> </w:t>
      </w:r>
      <w:r w:rsidRPr="00B51888">
        <w:rPr>
          <w:sz w:val="24"/>
          <w:szCs w:val="24"/>
        </w:rPr>
        <w:t>муниципальном</w:t>
      </w:r>
      <w:r w:rsidR="00B51888">
        <w:rPr>
          <w:sz w:val="24"/>
          <w:szCs w:val="24"/>
        </w:rPr>
        <w:t xml:space="preserve"> </w:t>
      </w:r>
      <w:r w:rsidRPr="00B51888">
        <w:rPr>
          <w:sz w:val="24"/>
          <w:szCs w:val="24"/>
        </w:rPr>
        <w:t>казенном</w:t>
      </w:r>
      <w:r w:rsidR="00B51888">
        <w:rPr>
          <w:sz w:val="24"/>
          <w:szCs w:val="24"/>
        </w:rPr>
        <w:t xml:space="preserve"> </w:t>
      </w:r>
      <w:r w:rsidRPr="00B51888">
        <w:rPr>
          <w:sz w:val="24"/>
          <w:szCs w:val="24"/>
        </w:rPr>
        <w:t>учреждении</w:t>
      </w:r>
      <w:r w:rsidR="00B51888">
        <w:rPr>
          <w:sz w:val="24"/>
          <w:szCs w:val="24"/>
        </w:rPr>
        <w:t xml:space="preserve"> </w:t>
      </w:r>
      <w:r w:rsidRPr="00B51888">
        <w:rPr>
          <w:sz w:val="24"/>
          <w:szCs w:val="24"/>
        </w:rPr>
        <w:t>культуры</w:t>
      </w:r>
      <w:r w:rsidR="00B51888">
        <w:rPr>
          <w:sz w:val="24"/>
          <w:szCs w:val="24"/>
        </w:rPr>
        <w:t xml:space="preserve"> </w:t>
      </w:r>
      <w:r w:rsidRPr="00B51888">
        <w:rPr>
          <w:sz w:val="24"/>
          <w:szCs w:val="24"/>
        </w:rPr>
        <w:t>«Кимовская</w:t>
      </w:r>
      <w:r w:rsidR="00B51888">
        <w:rPr>
          <w:sz w:val="24"/>
          <w:szCs w:val="24"/>
        </w:rPr>
        <w:t xml:space="preserve"> </w:t>
      </w:r>
      <w:r w:rsidRPr="00B51888">
        <w:rPr>
          <w:sz w:val="24"/>
          <w:szCs w:val="24"/>
        </w:rPr>
        <w:t>межпоселенческая</w:t>
      </w:r>
      <w:r w:rsidR="00B51888">
        <w:rPr>
          <w:sz w:val="24"/>
          <w:szCs w:val="24"/>
        </w:rPr>
        <w:t xml:space="preserve"> </w:t>
      </w:r>
      <w:r w:rsidRPr="00B51888">
        <w:rPr>
          <w:sz w:val="24"/>
          <w:szCs w:val="24"/>
        </w:rPr>
        <w:t>центральная</w:t>
      </w:r>
      <w:r w:rsidR="00B51888">
        <w:rPr>
          <w:sz w:val="24"/>
          <w:szCs w:val="24"/>
        </w:rPr>
        <w:t xml:space="preserve"> </w:t>
      </w:r>
      <w:r w:rsidRPr="00B51888">
        <w:rPr>
          <w:sz w:val="24"/>
          <w:szCs w:val="24"/>
        </w:rPr>
        <w:t>районная</w:t>
      </w:r>
      <w:r w:rsidR="00B51888">
        <w:rPr>
          <w:sz w:val="24"/>
          <w:szCs w:val="24"/>
        </w:rPr>
        <w:t xml:space="preserve"> </w:t>
      </w:r>
      <w:r w:rsidRPr="00B51888">
        <w:rPr>
          <w:sz w:val="24"/>
          <w:szCs w:val="24"/>
        </w:rPr>
        <w:t>библиотека».</w:t>
      </w:r>
    </w:p>
    <w:p w:rsidR="00CD6A98" w:rsidRPr="00B51888" w:rsidRDefault="00CD6A98" w:rsidP="00B518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51888">
        <w:rPr>
          <w:rFonts w:ascii="Arial" w:hAnsi="Arial" w:cs="Arial"/>
          <w:sz w:val="24"/>
          <w:szCs w:val="24"/>
        </w:rPr>
        <w:t>3.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Контроль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за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выполнением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постановления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возложить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на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заме</w:t>
      </w:r>
      <w:r w:rsidR="00347F81" w:rsidRPr="00B51888">
        <w:rPr>
          <w:rFonts w:ascii="Arial" w:hAnsi="Arial" w:cs="Arial"/>
          <w:sz w:val="24"/>
          <w:szCs w:val="24"/>
        </w:rPr>
        <w:t>стителя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="00347F81" w:rsidRPr="00B51888">
        <w:rPr>
          <w:rFonts w:ascii="Arial" w:hAnsi="Arial" w:cs="Arial"/>
          <w:sz w:val="24"/>
          <w:szCs w:val="24"/>
        </w:rPr>
        <w:t>главы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="00347F81" w:rsidRPr="00B51888">
        <w:rPr>
          <w:rFonts w:ascii="Arial" w:hAnsi="Arial" w:cs="Arial"/>
          <w:sz w:val="24"/>
          <w:szCs w:val="24"/>
        </w:rPr>
        <w:t>администрации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Ларионову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="00347F81" w:rsidRPr="00B51888">
        <w:rPr>
          <w:rFonts w:ascii="Arial" w:hAnsi="Arial" w:cs="Arial"/>
          <w:sz w:val="24"/>
          <w:szCs w:val="24"/>
        </w:rPr>
        <w:t>Т.В</w:t>
      </w:r>
      <w:r w:rsidRPr="00B51888">
        <w:rPr>
          <w:rFonts w:ascii="Arial" w:hAnsi="Arial" w:cs="Arial"/>
          <w:sz w:val="24"/>
          <w:szCs w:val="24"/>
        </w:rPr>
        <w:t>.</w:t>
      </w:r>
    </w:p>
    <w:p w:rsidR="00CD6A98" w:rsidRPr="00B51888" w:rsidRDefault="00CD6A98" w:rsidP="00B518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51888">
        <w:rPr>
          <w:rFonts w:ascii="Arial" w:hAnsi="Arial" w:cs="Arial"/>
          <w:sz w:val="24"/>
          <w:szCs w:val="24"/>
        </w:rPr>
        <w:t>4.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Постановление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вступает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в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силу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="003A5F45" w:rsidRPr="00B51888">
        <w:rPr>
          <w:rFonts w:ascii="Arial" w:hAnsi="Arial" w:cs="Arial"/>
          <w:sz w:val="24"/>
          <w:szCs w:val="24"/>
        </w:rPr>
        <w:t>с</w:t>
      </w:r>
      <w:r w:rsidR="002F002C" w:rsidRPr="00B51888">
        <w:rPr>
          <w:rFonts w:ascii="Arial" w:hAnsi="Arial" w:cs="Arial"/>
          <w:sz w:val="24"/>
          <w:szCs w:val="24"/>
        </w:rPr>
        <w:t>о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="002F002C" w:rsidRPr="00B51888">
        <w:rPr>
          <w:rFonts w:ascii="Arial" w:hAnsi="Arial" w:cs="Arial"/>
          <w:sz w:val="24"/>
          <w:szCs w:val="24"/>
        </w:rPr>
        <w:t>дня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="002F002C" w:rsidRPr="00B51888">
        <w:rPr>
          <w:rFonts w:ascii="Arial" w:hAnsi="Arial" w:cs="Arial"/>
          <w:sz w:val="24"/>
          <w:szCs w:val="24"/>
        </w:rPr>
        <w:t>опубликования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="005E59D3" w:rsidRPr="00B51888">
        <w:rPr>
          <w:rFonts w:ascii="Arial" w:hAnsi="Arial" w:cs="Arial"/>
          <w:sz w:val="24"/>
          <w:szCs w:val="24"/>
        </w:rPr>
        <w:t>и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="005E59D3" w:rsidRPr="00B51888">
        <w:rPr>
          <w:rFonts w:ascii="Arial" w:hAnsi="Arial" w:cs="Arial"/>
          <w:sz w:val="24"/>
          <w:szCs w:val="24"/>
        </w:rPr>
        <w:t>распространяется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="005E59D3" w:rsidRPr="00B51888">
        <w:rPr>
          <w:rFonts w:ascii="Arial" w:hAnsi="Arial" w:cs="Arial"/>
          <w:sz w:val="24"/>
          <w:szCs w:val="24"/>
        </w:rPr>
        <w:t>на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="005E59D3" w:rsidRPr="00B51888">
        <w:rPr>
          <w:rFonts w:ascii="Arial" w:hAnsi="Arial" w:cs="Arial"/>
          <w:sz w:val="24"/>
          <w:szCs w:val="24"/>
        </w:rPr>
        <w:t>правовые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="005E59D3" w:rsidRPr="00B51888">
        <w:rPr>
          <w:rFonts w:ascii="Arial" w:hAnsi="Arial" w:cs="Arial"/>
          <w:sz w:val="24"/>
          <w:szCs w:val="24"/>
        </w:rPr>
        <w:t>отношения</w:t>
      </w:r>
      <w:r w:rsidR="00552E93" w:rsidRPr="00B51888">
        <w:rPr>
          <w:rFonts w:ascii="Arial" w:hAnsi="Arial" w:cs="Arial"/>
          <w:sz w:val="24"/>
          <w:szCs w:val="24"/>
        </w:rPr>
        <w:t>,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="005E59D3" w:rsidRPr="00B51888">
        <w:rPr>
          <w:rFonts w:ascii="Arial" w:hAnsi="Arial" w:cs="Arial"/>
          <w:sz w:val="24"/>
          <w:szCs w:val="24"/>
        </w:rPr>
        <w:t>возникшие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="005E59D3" w:rsidRPr="00B51888">
        <w:rPr>
          <w:rFonts w:ascii="Arial" w:hAnsi="Arial" w:cs="Arial"/>
          <w:sz w:val="24"/>
          <w:szCs w:val="24"/>
        </w:rPr>
        <w:t>с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="005E59D3" w:rsidRPr="00B51888">
        <w:rPr>
          <w:rFonts w:ascii="Arial" w:hAnsi="Arial" w:cs="Arial"/>
          <w:sz w:val="24"/>
          <w:szCs w:val="24"/>
        </w:rPr>
        <w:t>01.12.2018</w:t>
      </w:r>
      <w:r w:rsidR="002F002C" w:rsidRPr="00B51888">
        <w:rPr>
          <w:rFonts w:ascii="Arial" w:hAnsi="Arial" w:cs="Arial"/>
          <w:sz w:val="24"/>
          <w:szCs w:val="24"/>
        </w:rPr>
        <w:t>.</w:t>
      </w:r>
    </w:p>
    <w:p w:rsidR="00CD6A98" w:rsidRPr="00B51888" w:rsidRDefault="00CD6A98" w:rsidP="00B518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A5F45" w:rsidRPr="00B51888" w:rsidRDefault="003A5F45" w:rsidP="00B518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820"/>
      </w:tblGrid>
      <w:tr w:rsidR="00CD6A98" w:rsidRPr="00B51888" w:rsidTr="00347F81">
        <w:tc>
          <w:tcPr>
            <w:tcW w:w="4644" w:type="dxa"/>
            <w:hideMark/>
          </w:tcPr>
          <w:p w:rsidR="00CD6A98" w:rsidRPr="00B51888" w:rsidRDefault="00CD6A98" w:rsidP="00B51888">
            <w:pPr>
              <w:pStyle w:val="a6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888">
              <w:rPr>
                <w:rFonts w:ascii="Arial" w:hAnsi="Arial" w:cs="Arial"/>
                <w:sz w:val="24"/>
                <w:szCs w:val="24"/>
              </w:rPr>
              <w:t>Глава</w:t>
            </w:r>
            <w:r w:rsidR="00B5188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51888">
              <w:rPr>
                <w:rFonts w:ascii="Arial" w:hAnsi="Arial" w:cs="Arial"/>
                <w:sz w:val="24"/>
                <w:szCs w:val="24"/>
              </w:rPr>
              <w:t>администрации</w:t>
            </w:r>
            <w:r w:rsidR="00B5188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51888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r w:rsidR="00B5188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51888">
              <w:rPr>
                <w:rFonts w:ascii="Arial" w:hAnsi="Arial" w:cs="Arial"/>
                <w:sz w:val="24"/>
                <w:szCs w:val="24"/>
              </w:rPr>
              <w:t>образования</w:t>
            </w:r>
            <w:r w:rsidR="00B5188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51888">
              <w:rPr>
                <w:rFonts w:ascii="Arial" w:hAnsi="Arial" w:cs="Arial"/>
                <w:sz w:val="24"/>
                <w:szCs w:val="24"/>
              </w:rPr>
              <w:t>Кимовский</w:t>
            </w:r>
            <w:r w:rsidR="00B5188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51888">
              <w:rPr>
                <w:rFonts w:ascii="Arial" w:hAnsi="Arial" w:cs="Arial"/>
                <w:sz w:val="24"/>
                <w:szCs w:val="24"/>
              </w:rPr>
              <w:t>район</w:t>
            </w:r>
          </w:p>
        </w:tc>
        <w:tc>
          <w:tcPr>
            <w:tcW w:w="4820" w:type="dxa"/>
          </w:tcPr>
          <w:p w:rsidR="00CD6A98" w:rsidRPr="00B51888" w:rsidRDefault="00CD6A98" w:rsidP="00B51888">
            <w:pPr>
              <w:pStyle w:val="a6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888">
              <w:rPr>
                <w:rFonts w:ascii="Arial" w:hAnsi="Arial" w:cs="Arial"/>
                <w:sz w:val="24"/>
                <w:szCs w:val="24"/>
              </w:rPr>
              <w:t>Э.Л.</w:t>
            </w:r>
            <w:r w:rsidR="00B5188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51888">
              <w:rPr>
                <w:rFonts w:ascii="Arial" w:hAnsi="Arial" w:cs="Arial"/>
                <w:sz w:val="24"/>
                <w:szCs w:val="24"/>
              </w:rPr>
              <w:t>Фролов</w:t>
            </w:r>
          </w:p>
        </w:tc>
      </w:tr>
    </w:tbl>
    <w:p w:rsidR="00CD6A98" w:rsidRPr="00B51888" w:rsidRDefault="00CD6A98" w:rsidP="00B5188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D6A98" w:rsidRPr="00B51888" w:rsidRDefault="00CD6A98" w:rsidP="00B5188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4242"/>
      </w:tblGrid>
      <w:tr w:rsidR="0031429C" w:rsidRPr="00B51888" w:rsidTr="00071304">
        <w:tc>
          <w:tcPr>
            <w:tcW w:w="5103" w:type="dxa"/>
          </w:tcPr>
          <w:p w:rsidR="0031429C" w:rsidRPr="00B51888" w:rsidRDefault="0031429C" w:rsidP="00B51888">
            <w:pPr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2" w:type="dxa"/>
          </w:tcPr>
          <w:p w:rsidR="00071304" w:rsidRPr="00B51888" w:rsidRDefault="0031429C" w:rsidP="00B51888">
            <w:pPr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51888">
              <w:rPr>
                <w:rFonts w:ascii="Arial" w:hAnsi="Arial" w:cs="Arial"/>
                <w:sz w:val="24"/>
                <w:szCs w:val="24"/>
              </w:rPr>
              <w:t>Приложение</w:t>
            </w:r>
          </w:p>
          <w:p w:rsidR="00B51888" w:rsidRDefault="002F002C" w:rsidP="00B51888">
            <w:pPr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51888">
              <w:rPr>
                <w:rFonts w:ascii="Arial" w:hAnsi="Arial" w:cs="Arial"/>
                <w:sz w:val="24"/>
                <w:szCs w:val="24"/>
              </w:rPr>
              <w:t>к</w:t>
            </w:r>
            <w:r w:rsidR="00B5188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71304" w:rsidRPr="00B51888">
              <w:rPr>
                <w:rFonts w:ascii="Arial" w:hAnsi="Arial" w:cs="Arial"/>
                <w:sz w:val="24"/>
                <w:szCs w:val="24"/>
              </w:rPr>
              <w:t>п</w:t>
            </w:r>
            <w:r w:rsidR="0031429C" w:rsidRPr="00B51888">
              <w:rPr>
                <w:rFonts w:ascii="Arial" w:hAnsi="Arial" w:cs="Arial"/>
                <w:sz w:val="24"/>
                <w:szCs w:val="24"/>
              </w:rPr>
              <w:t>остановлению</w:t>
            </w:r>
          </w:p>
          <w:p w:rsidR="00B51888" w:rsidRDefault="00071304" w:rsidP="00B5188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51888">
              <w:rPr>
                <w:rFonts w:ascii="Arial" w:hAnsi="Arial" w:cs="Arial"/>
                <w:sz w:val="24"/>
                <w:szCs w:val="24"/>
              </w:rPr>
              <w:t>а</w:t>
            </w:r>
            <w:r w:rsidR="0031429C" w:rsidRPr="00B51888">
              <w:rPr>
                <w:rFonts w:ascii="Arial" w:hAnsi="Arial" w:cs="Arial"/>
                <w:sz w:val="24"/>
                <w:szCs w:val="24"/>
              </w:rPr>
              <w:t>дминистрации</w:t>
            </w:r>
            <w:r w:rsidR="00B5188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1429C" w:rsidRPr="00B51888">
              <w:rPr>
                <w:rFonts w:ascii="Arial" w:hAnsi="Arial" w:cs="Arial"/>
                <w:sz w:val="24"/>
                <w:szCs w:val="24"/>
              </w:rPr>
              <w:t>муниципального</w:t>
            </w:r>
          </w:p>
          <w:p w:rsidR="00071304" w:rsidRPr="00B51888" w:rsidRDefault="0031429C" w:rsidP="00B5188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51888">
              <w:rPr>
                <w:rFonts w:ascii="Arial" w:hAnsi="Arial" w:cs="Arial"/>
                <w:sz w:val="24"/>
                <w:szCs w:val="24"/>
              </w:rPr>
              <w:t>образования</w:t>
            </w:r>
            <w:r w:rsidR="00B5188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51888">
              <w:rPr>
                <w:rFonts w:ascii="Arial" w:hAnsi="Arial" w:cs="Arial"/>
                <w:sz w:val="24"/>
                <w:szCs w:val="24"/>
              </w:rPr>
              <w:t>Кимовский</w:t>
            </w:r>
            <w:r w:rsidR="00B5188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51888">
              <w:rPr>
                <w:rFonts w:ascii="Arial" w:hAnsi="Arial" w:cs="Arial"/>
                <w:sz w:val="24"/>
                <w:szCs w:val="24"/>
              </w:rPr>
              <w:t>район</w:t>
            </w:r>
          </w:p>
          <w:p w:rsidR="002F002C" w:rsidRDefault="005E59D3" w:rsidP="00B51888">
            <w:pPr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51888">
              <w:rPr>
                <w:rFonts w:ascii="Arial" w:hAnsi="Arial" w:cs="Arial"/>
                <w:sz w:val="24"/>
                <w:szCs w:val="24"/>
              </w:rPr>
              <w:t>от</w:t>
            </w:r>
            <w:r w:rsidR="00B51888">
              <w:rPr>
                <w:rFonts w:ascii="Arial" w:hAnsi="Arial" w:cs="Arial"/>
                <w:sz w:val="24"/>
                <w:szCs w:val="24"/>
              </w:rPr>
              <w:t xml:space="preserve"> 26.11.2018 </w:t>
            </w:r>
            <w:r w:rsidRPr="00B51888">
              <w:rPr>
                <w:rFonts w:ascii="Arial" w:hAnsi="Arial" w:cs="Arial"/>
                <w:sz w:val="24"/>
                <w:szCs w:val="24"/>
              </w:rPr>
              <w:t>№</w:t>
            </w:r>
            <w:r w:rsidR="00B51888">
              <w:rPr>
                <w:rFonts w:ascii="Arial" w:hAnsi="Arial" w:cs="Arial"/>
                <w:sz w:val="24"/>
                <w:szCs w:val="24"/>
              </w:rPr>
              <w:t xml:space="preserve"> 1503</w:t>
            </w:r>
          </w:p>
          <w:p w:rsidR="00B51888" w:rsidRPr="00B51888" w:rsidRDefault="00B51888" w:rsidP="00B51888">
            <w:pPr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2F002C" w:rsidRPr="00B51888" w:rsidRDefault="002F002C" w:rsidP="00B51888">
            <w:pPr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51888">
              <w:rPr>
                <w:rFonts w:ascii="Arial" w:hAnsi="Arial" w:cs="Arial"/>
                <w:sz w:val="24"/>
                <w:szCs w:val="24"/>
              </w:rPr>
              <w:t>Приложение</w:t>
            </w:r>
          </w:p>
          <w:p w:rsidR="002F002C" w:rsidRPr="00B51888" w:rsidRDefault="002F002C" w:rsidP="00B51888">
            <w:pPr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51888">
              <w:rPr>
                <w:rFonts w:ascii="Arial" w:hAnsi="Arial" w:cs="Arial"/>
                <w:sz w:val="24"/>
                <w:szCs w:val="24"/>
              </w:rPr>
              <w:t>к</w:t>
            </w:r>
            <w:r w:rsidR="00B5188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51888">
              <w:rPr>
                <w:rFonts w:ascii="Arial" w:hAnsi="Arial" w:cs="Arial"/>
                <w:sz w:val="24"/>
                <w:szCs w:val="24"/>
              </w:rPr>
              <w:t>постановлению</w:t>
            </w:r>
            <w:r w:rsidR="00B5188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51888">
              <w:rPr>
                <w:rFonts w:ascii="Arial" w:hAnsi="Arial" w:cs="Arial"/>
                <w:sz w:val="24"/>
                <w:szCs w:val="24"/>
              </w:rPr>
              <w:t>администрации</w:t>
            </w:r>
            <w:r w:rsidR="00B5188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51888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r w:rsidR="00B5188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51888">
              <w:rPr>
                <w:rFonts w:ascii="Arial" w:hAnsi="Arial" w:cs="Arial"/>
                <w:sz w:val="24"/>
                <w:szCs w:val="24"/>
              </w:rPr>
              <w:t>образования</w:t>
            </w:r>
            <w:r w:rsidR="00B5188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51888">
              <w:rPr>
                <w:rFonts w:ascii="Arial" w:hAnsi="Arial" w:cs="Arial"/>
                <w:sz w:val="24"/>
                <w:szCs w:val="24"/>
              </w:rPr>
              <w:t>Кимовский</w:t>
            </w:r>
            <w:r w:rsidR="00B5188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51888">
              <w:rPr>
                <w:rFonts w:ascii="Arial" w:hAnsi="Arial" w:cs="Arial"/>
                <w:sz w:val="24"/>
                <w:szCs w:val="24"/>
              </w:rPr>
              <w:t>район</w:t>
            </w:r>
          </w:p>
          <w:p w:rsidR="005E59D3" w:rsidRPr="00B51888" w:rsidRDefault="005E59D3" w:rsidP="00B51888">
            <w:pPr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51888">
              <w:rPr>
                <w:rFonts w:ascii="Arial" w:hAnsi="Arial" w:cs="Arial"/>
                <w:sz w:val="24"/>
                <w:szCs w:val="24"/>
              </w:rPr>
              <w:t>от</w:t>
            </w:r>
            <w:r w:rsidR="00B5188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51888">
              <w:rPr>
                <w:rFonts w:ascii="Arial" w:hAnsi="Arial" w:cs="Arial"/>
                <w:sz w:val="24"/>
                <w:szCs w:val="24"/>
              </w:rPr>
              <w:t>08.12.2016</w:t>
            </w:r>
            <w:r w:rsidR="00B5188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51888">
              <w:rPr>
                <w:rFonts w:ascii="Arial" w:hAnsi="Arial" w:cs="Arial"/>
                <w:sz w:val="24"/>
                <w:szCs w:val="24"/>
              </w:rPr>
              <w:t>№</w:t>
            </w:r>
            <w:r w:rsidR="00B5188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51888">
              <w:rPr>
                <w:rFonts w:ascii="Arial" w:hAnsi="Arial" w:cs="Arial"/>
                <w:sz w:val="24"/>
                <w:szCs w:val="24"/>
              </w:rPr>
              <w:t>1959</w:t>
            </w:r>
          </w:p>
          <w:p w:rsidR="002F002C" w:rsidRPr="00B51888" w:rsidRDefault="002F002C" w:rsidP="00B51888">
            <w:pPr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2F002C" w:rsidRPr="00B51888" w:rsidRDefault="002F002C" w:rsidP="00B51888">
            <w:pPr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1429C" w:rsidRPr="00B51888" w:rsidRDefault="0031429C" w:rsidP="00B51888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982149" w:rsidRPr="00B51888" w:rsidRDefault="00552E93" w:rsidP="00B51888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B51888">
        <w:rPr>
          <w:rFonts w:ascii="Arial" w:hAnsi="Arial" w:cs="Arial"/>
          <w:b/>
          <w:sz w:val="24"/>
          <w:szCs w:val="24"/>
        </w:rPr>
        <w:t>«</w:t>
      </w:r>
      <w:r w:rsidR="00982149" w:rsidRPr="00B51888">
        <w:rPr>
          <w:rFonts w:ascii="Arial" w:hAnsi="Arial" w:cs="Arial"/>
          <w:b/>
          <w:sz w:val="24"/>
          <w:szCs w:val="24"/>
        </w:rPr>
        <w:t>9.</w:t>
      </w:r>
      <w:r w:rsidR="00B51888">
        <w:rPr>
          <w:rFonts w:ascii="Arial" w:hAnsi="Arial" w:cs="Arial"/>
          <w:b/>
          <w:sz w:val="24"/>
          <w:szCs w:val="24"/>
        </w:rPr>
        <w:t xml:space="preserve"> </w:t>
      </w:r>
      <w:r w:rsidR="00982149" w:rsidRPr="00B51888">
        <w:rPr>
          <w:rFonts w:ascii="Arial" w:hAnsi="Arial" w:cs="Arial"/>
          <w:b/>
          <w:sz w:val="24"/>
          <w:szCs w:val="24"/>
        </w:rPr>
        <w:t>Организационно-экономический</w:t>
      </w:r>
      <w:r w:rsidR="00B51888">
        <w:rPr>
          <w:rFonts w:ascii="Arial" w:hAnsi="Arial" w:cs="Arial"/>
          <w:b/>
          <w:sz w:val="24"/>
          <w:szCs w:val="24"/>
        </w:rPr>
        <w:t xml:space="preserve"> </w:t>
      </w:r>
      <w:r w:rsidR="00982149" w:rsidRPr="00B51888">
        <w:rPr>
          <w:rFonts w:ascii="Arial" w:hAnsi="Arial" w:cs="Arial"/>
          <w:b/>
          <w:sz w:val="24"/>
          <w:szCs w:val="24"/>
        </w:rPr>
        <w:t>механизм</w:t>
      </w:r>
      <w:r w:rsidR="00B51888">
        <w:rPr>
          <w:rFonts w:ascii="Arial" w:hAnsi="Arial" w:cs="Arial"/>
          <w:b/>
          <w:sz w:val="24"/>
          <w:szCs w:val="24"/>
        </w:rPr>
        <w:t xml:space="preserve"> </w:t>
      </w:r>
      <w:r w:rsidR="00982149" w:rsidRPr="00B51888">
        <w:rPr>
          <w:rFonts w:ascii="Arial" w:hAnsi="Arial" w:cs="Arial"/>
          <w:b/>
          <w:sz w:val="24"/>
          <w:szCs w:val="24"/>
        </w:rPr>
        <w:t>управления</w:t>
      </w:r>
      <w:r w:rsidR="00B51888">
        <w:rPr>
          <w:rFonts w:ascii="Arial" w:hAnsi="Arial" w:cs="Arial"/>
          <w:b/>
          <w:sz w:val="24"/>
          <w:szCs w:val="24"/>
        </w:rPr>
        <w:t xml:space="preserve"> </w:t>
      </w:r>
      <w:r w:rsidR="00982149" w:rsidRPr="00B51888">
        <w:rPr>
          <w:rFonts w:ascii="Arial" w:hAnsi="Arial" w:cs="Arial"/>
          <w:b/>
          <w:sz w:val="24"/>
          <w:szCs w:val="24"/>
        </w:rPr>
        <w:t>реализацией</w:t>
      </w:r>
    </w:p>
    <w:p w:rsidR="00982149" w:rsidRPr="00B51888" w:rsidRDefault="00982149" w:rsidP="00B51888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B51888">
        <w:rPr>
          <w:rFonts w:ascii="Arial" w:hAnsi="Arial" w:cs="Arial"/>
          <w:b/>
          <w:sz w:val="24"/>
          <w:szCs w:val="24"/>
        </w:rPr>
        <w:t>программы</w:t>
      </w:r>
      <w:r w:rsidR="00B51888">
        <w:rPr>
          <w:rFonts w:ascii="Arial" w:hAnsi="Arial" w:cs="Arial"/>
          <w:b/>
          <w:sz w:val="24"/>
          <w:szCs w:val="24"/>
        </w:rPr>
        <w:t xml:space="preserve"> </w:t>
      </w:r>
      <w:r w:rsidRPr="00B51888">
        <w:rPr>
          <w:rFonts w:ascii="Arial" w:hAnsi="Arial" w:cs="Arial"/>
          <w:b/>
          <w:sz w:val="24"/>
          <w:szCs w:val="24"/>
        </w:rPr>
        <w:t>и</w:t>
      </w:r>
      <w:r w:rsidR="00B51888">
        <w:rPr>
          <w:rFonts w:ascii="Arial" w:hAnsi="Arial" w:cs="Arial"/>
          <w:b/>
          <w:sz w:val="24"/>
          <w:szCs w:val="24"/>
        </w:rPr>
        <w:t xml:space="preserve"> </w:t>
      </w:r>
      <w:r w:rsidRPr="00B51888">
        <w:rPr>
          <w:rFonts w:ascii="Arial" w:hAnsi="Arial" w:cs="Arial"/>
          <w:b/>
          <w:sz w:val="24"/>
          <w:szCs w:val="24"/>
        </w:rPr>
        <w:t>контроль</w:t>
      </w:r>
      <w:r w:rsidR="00B51888">
        <w:rPr>
          <w:rFonts w:ascii="Arial" w:hAnsi="Arial" w:cs="Arial"/>
          <w:b/>
          <w:sz w:val="24"/>
          <w:szCs w:val="24"/>
        </w:rPr>
        <w:t xml:space="preserve"> </w:t>
      </w:r>
      <w:r w:rsidRPr="00B51888">
        <w:rPr>
          <w:rFonts w:ascii="Arial" w:hAnsi="Arial" w:cs="Arial"/>
          <w:b/>
          <w:sz w:val="24"/>
          <w:szCs w:val="24"/>
        </w:rPr>
        <w:t>за</w:t>
      </w:r>
      <w:r w:rsidR="00B51888">
        <w:rPr>
          <w:rFonts w:ascii="Arial" w:hAnsi="Arial" w:cs="Arial"/>
          <w:b/>
          <w:sz w:val="24"/>
          <w:szCs w:val="24"/>
        </w:rPr>
        <w:t xml:space="preserve"> </w:t>
      </w:r>
      <w:r w:rsidRPr="00B51888">
        <w:rPr>
          <w:rFonts w:ascii="Arial" w:hAnsi="Arial" w:cs="Arial"/>
          <w:b/>
          <w:sz w:val="24"/>
          <w:szCs w:val="24"/>
        </w:rPr>
        <w:t>ходом</w:t>
      </w:r>
      <w:r w:rsidR="00B51888">
        <w:rPr>
          <w:rFonts w:ascii="Arial" w:hAnsi="Arial" w:cs="Arial"/>
          <w:b/>
          <w:sz w:val="24"/>
          <w:szCs w:val="24"/>
        </w:rPr>
        <w:t xml:space="preserve"> </w:t>
      </w:r>
      <w:r w:rsidRPr="00B51888">
        <w:rPr>
          <w:rFonts w:ascii="Arial" w:hAnsi="Arial" w:cs="Arial"/>
          <w:b/>
          <w:sz w:val="24"/>
          <w:szCs w:val="24"/>
        </w:rPr>
        <w:t>её</w:t>
      </w:r>
      <w:r w:rsidR="00B51888">
        <w:rPr>
          <w:rFonts w:ascii="Arial" w:hAnsi="Arial" w:cs="Arial"/>
          <w:b/>
          <w:sz w:val="24"/>
          <w:szCs w:val="24"/>
        </w:rPr>
        <w:t xml:space="preserve"> </w:t>
      </w:r>
      <w:r w:rsidRPr="00B51888">
        <w:rPr>
          <w:rFonts w:ascii="Arial" w:hAnsi="Arial" w:cs="Arial"/>
          <w:b/>
          <w:sz w:val="24"/>
          <w:szCs w:val="24"/>
        </w:rPr>
        <w:t>выполнения</w:t>
      </w:r>
      <w:r w:rsidR="00552E93" w:rsidRPr="00B51888">
        <w:rPr>
          <w:rFonts w:ascii="Arial" w:hAnsi="Arial" w:cs="Arial"/>
          <w:b/>
          <w:sz w:val="24"/>
          <w:szCs w:val="24"/>
        </w:rPr>
        <w:t>»</w:t>
      </w:r>
    </w:p>
    <w:p w:rsidR="00982149" w:rsidRPr="00B51888" w:rsidRDefault="00982149" w:rsidP="00B5188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51888">
        <w:rPr>
          <w:rFonts w:ascii="Arial" w:hAnsi="Arial" w:cs="Arial"/>
          <w:sz w:val="24"/>
          <w:szCs w:val="24"/>
        </w:rPr>
        <w:t>Критерии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субъектов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малого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и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среднего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предпринимательства,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обладающих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правом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на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участие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в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Программе:</w:t>
      </w:r>
    </w:p>
    <w:p w:rsidR="00982149" w:rsidRPr="00B51888" w:rsidRDefault="00982149" w:rsidP="00B5188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51888">
        <w:rPr>
          <w:rFonts w:ascii="Arial" w:hAnsi="Arial" w:cs="Arial"/>
          <w:sz w:val="24"/>
          <w:szCs w:val="24"/>
        </w:rPr>
        <w:t>1.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К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субъектам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малого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и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среднего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предпринимательства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относятся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зарегистрированные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в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соответствии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с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законодательством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Российской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Федерации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хозяйственные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общества,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="00BD7DEF" w:rsidRPr="00B51888">
        <w:rPr>
          <w:rFonts w:ascii="Arial" w:hAnsi="Arial" w:cs="Arial"/>
          <w:sz w:val="24"/>
          <w:szCs w:val="24"/>
        </w:rPr>
        <w:t>хозяйственные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="00BD7DEF" w:rsidRPr="00B51888">
        <w:rPr>
          <w:rFonts w:ascii="Arial" w:hAnsi="Arial" w:cs="Arial"/>
          <w:sz w:val="24"/>
          <w:szCs w:val="24"/>
        </w:rPr>
        <w:t>товарищества,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хозяйственные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партнёрства,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производственные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кооперативы,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потребительские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кооперативы,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крестьянские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(фермерские)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хозяйства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и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индивидуальные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предприниматели.</w:t>
      </w:r>
    </w:p>
    <w:p w:rsidR="00982149" w:rsidRPr="00B51888" w:rsidRDefault="00982149" w:rsidP="00B5188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51888">
        <w:rPr>
          <w:rFonts w:ascii="Arial" w:hAnsi="Arial" w:cs="Arial"/>
          <w:sz w:val="24"/>
          <w:szCs w:val="24"/>
        </w:rPr>
        <w:t>1.1.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В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целях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отнесения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хозяйственных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обществ,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хозяйственных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товариществ,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хозяйственных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партнёрств,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производственных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кооперативов,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потребительских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кооперативов,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крестьянских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(фермерских)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хозяйств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и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индивидуальных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предпринимателей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к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субъектам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малого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и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среднего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предпринимательства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должны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выполняться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следующие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условия:</w:t>
      </w:r>
    </w:p>
    <w:p w:rsidR="00982149" w:rsidRPr="00B51888" w:rsidRDefault="00982149" w:rsidP="00B5188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51888">
        <w:rPr>
          <w:rFonts w:ascii="Arial" w:hAnsi="Arial" w:cs="Arial"/>
          <w:sz w:val="24"/>
          <w:szCs w:val="24"/>
        </w:rPr>
        <w:t>1)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для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хозяйственных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обществ,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хозяйственных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партнёрств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должно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быть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выполнено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хотя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бы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одно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из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следующих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требований:</w:t>
      </w:r>
    </w:p>
    <w:p w:rsidR="00E26E47" w:rsidRPr="00B51888" w:rsidRDefault="00E26E47" w:rsidP="00B51888">
      <w:pPr>
        <w:spacing w:after="0" w:line="240" w:lineRule="auto"/>
        <w:ind w:firstLine="709"/>
        <w:jc w:val="both"/>
        <w:rPr>
          <w:rStyle w:val="a3"/>
          <w:rFonts w:ascii="Arial" w:hAnsi="Arial" w:cs="Arial"/>
          <w:i w:val="0"/>
          <w:iCs w:val="0"/>
          <w:sz w:val="24"/>
          <w:szCs w:val="24"/>
          <w:shd w:val="clear" w:color="auto" w:fill="ABE0FF"/>
        </w:rPr>
      </w:pPr>
      <w:r w:rsidRPr="00B51888">
        <w:rPr>
          <w:rFonts w:ascii="Arial" w:hAnsi="Arial" w:cs="Arial"/>
          <w:sz w:val="24"/>
          <w:szCs w:val="24"/>
        </w:rPr>
        <w:t>а)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участники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хозяйственного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общества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либо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хозяйственного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товарищества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-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Российская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Федерация</w:t>
      </w:r>
      <w:r w:rsidRPr="00B51888">
        <w:rPr>
          <w:rFonts w:ascii="Arial" w:hAnsi="Arial" w:cs="Arial"/>
          <w:sz w:val="24"/>
          <w:szCs w:val="24"/>
        </w:rPr>
        <w:t>,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субъекты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Российской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Федерации,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муниципальные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образования</w:t>
      </w:r>
      <w:r w:rsidRPr="00B51888">
        <w:rPr>
          <w:rFonts w:ascii="Arial" w:hAnsi="Arial" w:cs="Arial"/>
          <w:sz w:val="24"/>
          <w:szCs w:val="24"/>
        </w:rPr>
        <w:t>,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общественные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или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религиозные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организации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(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объединения</w:t>
      </w:r>
      <w:r w:rsidRPr="00B51888">
        <w:rPr>
          <w:rFonts w:ascii="Arial" w:hAnsi="Arial" w:cs="Arial"/>
          <w:sz w:val="24"/>
          <w:szCs w:val="24"/>
        </w:rPr>
        <w:t>),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благотворительные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и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иные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фонды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(за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исключением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инвестиционных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фондов)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владеют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суммарно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не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более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чем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двадцатью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пятью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процентами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долей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в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уставном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капитале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общества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с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ограниченной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ответственностью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либо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складочном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капитале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хозяйственного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товарищества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или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не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более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чем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двадцатью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пятью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процентами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голосующих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акций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акционерного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общества</w:t>
      </w:r>
      <w:r w:rsidRPr="00B51888">
        <w:rPr>
          <w:rFonts w:ascii="Arial" w:hAnsi="Arial" w:cs="Arial"/>
          <w:sz w:val="24"/>
          <w:szCs w:val="24"/>
        </w:rPr>
        <w:t>,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а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участники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хозяйственного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общества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либо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хозяйственного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товарищества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-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иностранные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юридические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лица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и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(или)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юридические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лица</w:t>
      </w:r>
      <w:r w:rsidRPr="00B51888">
        <w:rPr>
          <w:rFonts w:ascii="Arial" w:hAnsi="Arial" w:cs="Arial"/>
          <w:sz w:val="24"/>
          <w:szCs w:val="24"/>
        </w:rPr>
        <w:t>,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не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являющиеся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субъектами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малого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и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среднего</w:t>
      </w:r>
      <w:r w:rsidR="00B51888">
        <w:rPr>
          <w:rFonts w:ascii="Arial" w:hAnsi="Arial" w:cs="Arial"/>
          <w:color w:val="22272F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предпринимательства,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владеют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суммарно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не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более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чем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сорока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девятью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процентами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долей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в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уставном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капитале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общества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с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ограниченной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ответственностью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либо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складочном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капитале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хозяйственного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товарищества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или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не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более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чем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сорока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девятью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процентами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голосующих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акций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акционерного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общества</w:t>
      </w:r>
      <w:r w:rsidRPr="00B51888">
        <w:rPr>
          <w:rFonts w:ascii="Arial" w:hAnsi="Arial" w:cs="Arial"/>
          <w:sz w:val="24"/>
          <w:szCs w:val="24"/>
        </w:rPr>
        <w:t>.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Предусмотренное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настоящим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подпунктом</w:t>
      </w:r>
      <w:r w:rsidR="00B5188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ограничение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в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отношении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суммарной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доли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участия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иностранных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юридических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лиц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и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(или)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юридических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лиц,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не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являющихся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субъектами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малого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исреднего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предпринимательства,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не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распространяется</w:t>
      </w:r>
      <w:r w:rsidRPr="00B51888">
        <w:rPr>
          <w:rStyle w:val="a3"/>
          <w:rFonts w:ascii="Arial" w:hAnsi="Arial" w:cs="Arial"/>
          <w:i w:val="0"/>
          <w:iCs w:val="0"/>
          <w:sz w:val="24"/>
          <w:szCs w:val="24"/>
        </w:rPr>
        <w:t>:</w:t>
      </w:r>
    </w:p>
    <w:p w:rsidR="00E26E47" w:rsidRPr="00B51888" w:rsidRDefault="00E26E47" w:rsidP="00B51888">
      <w:pPr>
        <w:pStyle w:val="s1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B51888">
        <w:rPr>
          <w:rFonts w:ascii="Arial" w:hAnsi="Arial" w:cs="Arial"/>
        </w:rPr>
        <w:t>на</w:t>
      </w:r>
      <w:r w:rsidR="00B51888">
        <w:rPr>
          <w:rFonts w:ascii="Arial" w:hAnsi="Arial" w:cs="Arial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участников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хозяйственных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обществ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-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иностранных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юридических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лиц,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у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которых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доход,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полученный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от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осуществления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предпринимательской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деятельности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за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предшествующий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календарный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год,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не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превышает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предельного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значения,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установленного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Правительством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Российской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Федерации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для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средних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lastRenderedPageBreak/>
        <w:t>предприятий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в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соответствии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с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hyperlink r:id="rId7" w:anchor="/document/77668254/entry/40113" w:history="1">
        <w:r w:rsidRPr="00B51888">
          <w:rPr>
            <w:rStyle w:val="a4"/>
            <w:rFonts w:ascii="Arial" w:hAnsi="Arial" w:cs="Arial"/>
            <w:color w:val="auto"/>
            <w:u w:val="none"/>
          </w:rPr>
          <w:t>пунктом</w:t>
        </w:r>
        <w:r w:rsidR="00B51888">
          <w:rPr>
            <w:rStyle w:val="a4"/>
            <w:rFonts w:ascii="Arial" w:hAnsi="Arial" w:cs="Arial"/>
            <w:color w:val="auto"/>
            <w:u w:val="none"/>
          </w:rPr>
          <w:t xml:space="preserve"> </w:t>
        </w:r>
        <w:r w:rsidRPr="00B51888">
          <w:rPr>
            <w:rStyle w:val="a4"/>
            <w:rFonts w:ascii="Arial" w:hAnsi="Arial" w:cs="Arial"/>
            <w:color w:val="auto"/>
            <w:u w:val="none"/>
          </w:rPr>
          <w:t>3</w:t>
        </w:r>
      </w:hyperlink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настоящей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части,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и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среднесписочная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численность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работников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которых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за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предшествующий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календарный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год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не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превышает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предельного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значения,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указанного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в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hyperlink r:id="rId8" w:anchor="/document/77668254/entry/401122" w:history="1">
        <w:r w:rsidRPr="00B51888">
          <w:rPr>
            <w:rStyle w:val="a4"/>
            <w:rFonts w:ascii="Arial" w:hAnsi="Arial" w:cs="Arial"/>
            <w:color w:val="auto"/>
            <w:u w:val="none"/>
          </w:rPr>
          <w:t>подпункте</w:t>
        </w:r>
        <w:r w:rsidR="00B51888">
          <w:rPr>
            <w:rStyle w:val="a4"/>
            <w:rFonts w:ascii="Arial" w:hAnsi="Arial" w:cs="Arial"/>
            <w:color w:val="auto"/>
            <w:u w:val="none"/>
          </w:rPr>
          <w:t xml:space="preserve"> </w:t>
        </w:r>
        <w:r w:rsidRPr="00B51888">
          <w:rPr>
            <w:rStyle w:val="a4"/>
            <w:rFonts w:ascii="Arial" w:hAnsi="Arial" w:cs="Arial"/>
            <w:color w:val="auto"/>
            <w:u w:val="none"/>
          </w:rPr>
          <w:t>"б"</w:t>
        </w:r>
        <w:r w:rsidR="00B51888">
          <w:rPr>
            <w:rStyle w:val="a4"/>
            <w:rFonts w:ascii="Arial" w:hAnsi="Arial" w:cs="Arial"/>
            <w:color w:val="auto"/>
            <w:u w:val="none"/>
          </w:rPr>
          <w:t xml:space="preserve"> </w:t>
        </w:r>
        <w:r w:rsidRPr="00B51888">
          <w:rPr>
            <w:rStyle w:val="a4"/>
            <w:rFonts w:ascii="Arial" w:hAnsi="Arial" w:cs="Arial"/>
            <w:color w:val="auto"/>
            <w:u w:val="none"/>
          </w:rPr>
          <w:t>пункта</w:t>
        </w:r>
        <w:r w:rsidR="00B51888">
          <w:rPr>
            <w:rStyle w:val="a4"/>
            <w:rFonts w:ascii="Arial" w:hAnsi="Arial" w:cs="Arial"/>
            <w:color w:val="auto"/>
            <w:u w:val="none"/>
          </w:rPr>
          <w:t xml:space="preserve"> </w:t>
        </w:r>
        <w:r w:rsidRPr="00B51888">
          <w:rPr>
            <w:rStyle w:val="a4"/>
            <w:rFonts w:ascii="Arial" w:hAnsi="Arial" w:cs="Arial"/>
            <w:color w:val="auto"/>
            <w:u w:val="none"/>
          </w:rPr>
          <w:t>2</w:t>
        </w:r>
      </w:hyperlink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настоящей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части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(за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исключением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иностранных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юридических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лиц,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государство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постоянного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местонахождения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которых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включено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в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утверждаемый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в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соответствии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с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hyperlink r:id="rId9" w:anchor="/document/10900200/entry/284301" w:history="1">
        <w:r w:rsidRPr="00B51888">
          <w:rPr>
            <w:rStyle w:val="a4"/>
            <w:rFonts w:ascii="Arial" w:hAnsi="Arial" w:cs="Arial"/>
            <w:color w:val="auto"/>
            <w:u w:val="none"/>
          </w:rPr>
          <w:t>подпунктом</w:t>
        </w:r>
        <w:r w:rsidR="00B51888">
          <w:rPr>
            <w:rStyle w:val="a4"/>
            <w:rFonts w:ascii="Arial" w:hAnsi="Arial" w:cs="Arial"/>
            <w:color w:val="auto"/>
            <w:u w:val="none"/>
          </w:rPr>
          <w:t xml:space="preserve"> </w:t>
        </w:r>
        <w:r w:rsidRPr="00B51888">
          <w:rPr>
            <w:rStyle w:val="a4"/>
            <w:rFonts w:ascii="Arial" w:hAnsi="Arial" w:cs="Arial"/>
            <w:color w:val="auto"/>
            <w:u w:val="none"/>
          </w:rPr>
          <w:t>1</w:t>
        </w:r>
        <w:r w:rsidR="00B51888">
          <w:rPr>
            <w:rStyle w:val="a4"/>
            <w:rFonts w:ascii="Arial" w:hAnsi="Arial" w:cs="Arial"/>
            <w:color w:val="auto"/>
            <w:u w:val="none"/>
          </w:rPr>
          <w:t xml:space="preserve"> </w:t>
        </w:r>
        <w:r w:rsidRPr="00B51888">
          <w:rPr>
            <w:rStyle w:val="a4"/>
            <w:rFonts w:ascii="Arial" w:hAnsi="Arial" w:cs="Arial"/>
            <w:color w:val="auto"/>
            <w:u w:val="none"/>
          </w:rPr>
          <w:t>пункта</w:t>
        </w:r>
        <w:r w:rsidR="00B51888">
          <w:rPr>
            <w:rStyle w:val="a4"/>
            <w:rFonts w:ascii="Arial" w:hAnsi="Arial" w:cs="Arial"/>
            <w:color w:val="auto"/>
            <w:u w:val="none"/>
          </w:rPr>
          <w:t xml:space="preserve"> </w:t>
        </w:r>
        <w:r w:rsidRPr="00B51888">
          <w:rPr>
            <w:rStyle w:val="a4"/>
            <w:rFonts w:ascii="Arial" w:hAnsi="Arial" w:cs="Arial"/>
            <w:color w:val="auto"/>
            <w:u w:val="none"/>
          </w:rPr>
          <w:t>3</w:t>
        </w:r>
        <w:r w:rsidR="00B51888">
          <w:rPr>
            <w:rStyle w:val="a4"/>
            <w:rFonts w:ascii="Arial" w:hAnsi="Arial" w:cs="Arial"/>
            <w:color w:val="auto"/>
            <w:u w:val="none"/>
          </w:rPr>
          <w:t xml:space="preserve"> </w:t>
        </w:r>
        <w:r w:rsidRPr="00B51888">
          <w:rPr>
            <w:rStyle w:val="a4"/>
            <w:rFonts w:ascii="Arial" w:hAnsi="Arial" w:cs="Arial"/>
            <w:color w:val="auto"/>
            <w:u w:val="none"/>
          </w:rPr>
          <w:t>статьи</w:t>
        </w:r>
        <w:r w:rsidR="00B51888">
          <w:rPr>
            <w:rStyle w:val="a4"/>
            <w:rFonts w:ascii="Arial" w:hAnsi="Arial" w:cs="Arial"/>
            <w:color w:val="auto"/>
            <w:u w:val="none"/>
          </w:rPr>
          <w:t xml:space="preserve"> </w:t>
        </w:r>
        <w:r w:rsidRPr="00B51888">
          <w:rPr>
            <w:rStyle w:val="a4"/>
            <w:rFonts w:ascii="Arial" w:hAnsi="Arial" w:cs="Arial"/>
            <w:color w:val="auto"/>
            <w:u w:val="none"/>
          </w:rPr>
          <w:t>284</w:t>
        </w:r>
      </w:hyperlink>
      <w:r w:rsidR="00B51888">
        <w:rPr>
          <w:rFonts w:ascii="Arial" w:hAnsi="Arial" w:cs="Arial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Налогового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кодекса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Российской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Федерации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перечень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государств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и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территорий,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предоставляющих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льготный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налоговый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режим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налогообложения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и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(или)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не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предусматривающих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раскрытия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и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предоставления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информации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при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проведении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финансовых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операций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(офшорные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зоны);</w:t>
      </w:r>
    </w:p>
    <w:p w:rsidR="00E26E47" w:rsidRPr="00B51888" w:rsidRDefault="00E26E47" w:rsidP="00B51888">
      <w:pPr>
        <w:pStyle w:val="s1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B51888">
        <w:rPr>
          <w:rStyle w:val="a3"/>
          <w:rFonts w:ascii="Arial" w:hAnsi="Arial" w:cs="Arial"/>
          <w:i w:val="0"/>
          <w:iCs w:val="0"/>
        </w:rPr>
        <w:t>на</w:t>
      </w:r>
      <w:r w:rsidR="00B51888">
        <w:rPr>
          <w:rStyle w:val="a3"/>
          <w:rFonts w:ascii="Arial" w:hAnsi="Arial" w:cs="Arial"/>
          <w:i w:val="0"/>
          <w:iCs w:val="0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хозяйственные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общества,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соответствующие</w:t>
      </w:r>
      <w:r w:rsidR="00B51888">
        <w:rPr>
          <w:rFonts w:ascii="Arial" w:hAnsi="Arial" w:cs="Arial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</w:rPr>
        <w:t>условиям</w:t>
      </w:r>
      <w:r w:rsidRPr="00B51888">
        <w:rPr>
          <w:rFonts w:ascii="Arial" w:hAnsi="Arial" w:cs="Arial"/>
        </w:rPr>
        <w:t>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указанным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</w:t>
      </w:r>
      <w:r w:rsidR="00B51888">
        <w:rPr>
          <w:rFonts w:ascii="Arial" w:hAnsi="Arial" w:cs="Arial"/>
        </w:rPr>
        <w:t xml:space="preserve"> </w:t>
      </w:r>
      <w:hyperlink r:id="rId10" w:anchor="/document/77668254/entry/401112" w:history="1">
        <w:r w:rsidRPr="00B51888">
          <w:rPr>
            <w:rStyle w:val="a4"/>
            <w:rFonts w:ascii="Arial" w:hAnsi="Arial" w:cs="Arial"/>
            <w:color w:val="auto"/>
            <w:u w:val="none"/>
          </w:rPr>
          <w:t>подпунктах</w:t>
        </w:r>
        <w:r w:rsidR="00B51888">
          <w:rPr>
            <w:rStyle w:val="a4"/>
            <w:rFonts w:ascii="Arial" w:hAnsi="Arial" w:cs="Arial"/>
            <w:color w:val="auto"/>
            <w:u w:val="none"/>
          </w:rPr>
          <w:t xml:space="preserve"> </w:t>
        </w:r>
        <w:r w:rsidRPr="00B51888">
          <w:rPr>
            <w:rStyle w:val="a4"/>
            <w:rFonts w:ascii="Arial" w:hAnsi="Arial" w:cs="Arial"/>
            <w:color w:val="auto"/>
            <w:u w:val="none"/>
          </w:rPr>
          <w:t>"</w:t>
        </w:r>
        <w:r w:rsidRPr="00B51888">
          <w:rPr>
            <w:rStyle w:val="a3"/>
            <w:rFonts w:ascii="Arial" w:hAnsi="Arial" w:cs="Arial"/>
            <w:i w:val="0"/>
            <w:iCs w:val="0"/>
          </w:rPr>
          <w:t>б</w:t>
        </w:r>
        <w:r w:rsidRPr="00B51888">
          <w:rPr>
            <w:rStyle w:val="a4"/>
            <w:rFonts w:ascii="Arial" w:hAnsi="Arial" w:cs="Arial"/>
            <w:color w:val="auto"/>
            <w:u w:val="none"/>
          </w:rPr>
          <w:t>"</w:t>
        </w:r>
        <w:r w:rsidR="00B51888">
          <w:rPr>
            <w:rStyle w:val="a4"/>
            <w:rFonts w:ascii="Arial" w:hAnsi="Arial" w:cs="Arial"/>
            <w:color w:val="auto"/>
            <w:u w:val="none"/>
          </w:rPr>
          <w:t xml:space="preserve"> </w:t>
        </w:r>
        <w:r w:rsidRPr="00B51888">
          <w:rPr>
            <w:rStyle w:val="a4"/>
            <w:rFonts w:ascii="Arial" w:hAnsi="Arial" w:cs="Arial"/>
            <w:color w:val="auto"/>
            <w:u w:val="none"/>
          </w:rPr>
          <w:t>-</w:t>
        </w:r>
        <w:r w:rsidR="00B51888">
          <w:rPr>
            <w:rStyle w:val="a4"/>
            <w:rFonts w:ascii="Arial" w:hAnsi="Arial" w:cs="Arial"/>
            <w:color w:val="auto"/>
            <w:u w:val="none"/>
          </w:rPr>
          <w:t xml:space="preserve"> </w:t>
        </w:r>
        <w:r w:rsidRPr="00B51888">
          <w:rPr>
            <w:rStyle w:val="a4"/>
            <w:rFonts w:ascii="Arial" w:hAnsi="Arial" w:cs="Arial"/>
            <w:color w:val="auto"/>
            <w:u w:val="none"/>
          </w:rPr>
          <w:t>"д"</w:t>
        </w:r>
      </w:hyperlink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настоящего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пункта;</w:t>
      </w:r>
    </w:p>
    <w:p w:rsidR="00982149" w:rsidRPr="00B51888" w:rsidRDefault="00982149" w:rsidP="00B51888">
      <w:pPr>
        <w:pStyle w:val="Default"/>
        <w:ind w:firstLine="709"/>
        <w:jc w:val="both"/>
        <w:rPr>
          <w:rFonts w:ascii="Arial" w:hAnsi="Arial" w:cs="Arial"/>
        </w:rPr>
      </w:pPr>
      <w:r w:rsidRPr="00B51888">
        <w:rPr>
          <w:rFonts w:ascii="Arial" w:hAnsi="Arial" w:cs="Arial"/>
        </w:rPr>
        <w:t>б)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акции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акционерного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общества,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обращающиеся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на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организованном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рынке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ценных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бумаг,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отнесены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к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акциям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высокотехнологичного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(инновационного)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сектора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экономики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порядке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установленном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Правительством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Российской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Федерации;</w:t>
      </w:r>
      <w:r w:rsidR="00B51888">
        <w:rPr>
          <w:rFonts w:ascii="Arial" w:hAnsi="Arial" w:cs="Arial"/>
        </w:rPr>
        <w:t xml:space="preserve"> </w:t>
      </w:r>
    </w:p>
    <w:p w:rsidR="00982149" w:rsidRPr="00B51888" w:rsidRDefault="00982149" w:rsidP="00B51888">
      <w:pPr>
        <w:pStyle w:val="Default"/>
        <w:ind w:firstLine="709"/>
        <w:jc w:val="both"/>
        <w:rPr>
          <w:rFonts w:ascii="Arial" w:hAnsi="Arial" w:cs="Arial"/>
        </w:rPr>
      </w:pPr>
      <w:r w:rsidRPr="00B51888">
        <w:rPr>
          <w:rFonts w:ascii="Arial" w:hAnsi="Arial" w:cs="Arial"/>
        </w:rPr>
        <w:t>в)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деятельность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хозяйственных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обществ,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хозяйственных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партнерств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заключается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практическом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применении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(внедрении)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результатов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интеллектуальной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деятельности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(программ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для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электронных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вычислительных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машин,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баз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данных,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изобретений,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полезных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моделей,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промышленных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образцов,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селекционных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достижений,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топологий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интегральных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микросхем,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секретов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производства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(ноу-хау),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исключительные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права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на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которые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принадлежат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учредителям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(участникам)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соответственно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таких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хозяйственных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обществ,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хозяйственных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партнерств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-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бюджетным,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автономным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научным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учреждениям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либо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являющимся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бюджетными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учреждениями,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автономными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учреждениями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образовательным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организациям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высшего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образования;</w:t>
      </w:r>
      <w:r w:rsidR="00B51888">
        <w:rPr>
          <w:rFonts w:ascii="Arial" w:hAnsi="Arial" w:cs="Arial"/>
        </w:rPr>
        <w:t xml:space="preserve"> </w:t>
      </w:r>
    </w:p>
    <w:p w:rsidR="00982149" w:rsidRPr="00B51888" w:rsidRDefault="00982149" w:rsidP="00B51888">
      <w:pPr>
        <w:pStyle w:val="Default"/>
        <w:ind w:firstLine="709"/>
        <w:jc w:val="both"/>
        <w:rPr>
          <w:rFonts w:ascii="Arial" w:hAnsi="Arial" w:cs="Arial"/>
        </w:rPr>
      </w:pPr>
      <w:r w:rsidRPr="00B51888">
        <w:rPr>
          <w:rFonts w:ascii="Arial" w:hAnsi="Arial" w:cs="Arial"/>
        </w:rPr>
        <w:t>г)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хозяйственные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общества,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хозяйственные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партнерства,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получили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статус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участника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проекта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соответствии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Федеральным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законом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от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28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сентября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2010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года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N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244-ФЗ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"Об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инновационном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центре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"Сколково";</w:t>
      </w:r>
      <w:r w:rsidR="00B51888">
        <w:rPr>
          <w:rFonts w:ascii="Arial" w:hAnsi="Arial" w:cs="Arial"/>
        </w:rPr>
        <w:t xml:space="preserve"> </w:t>
      </w:r>
    </w:p>
    <w:p w:rsidR="00982149" w:rsidRPr="00B51888" w:rsidRDefault="00982149" w:rsidP="00B51888">
      <w:pPr>
        <w:pStyle w:val="Default"/>
        <w:ind w:firstLine="709"/>
        <w:jc w:val="both"/>
        <w:rPr>
          <w:rFonts w:ascii="Arial" w:hAnsi="Arial" w:cs="Arial"/>
        </w:rPr>
      </w:pPr>
      <w:r w:rsidRPr="00B51888">
        <w:rPr>
          <w:rFonts w:ascii="Arial" w:hAnsi="Arial" w:cs="Arial"/>
        </w:rPr>
        <w:t>д)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учредителями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(участниками)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на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хозяйственных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обществ,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хозяйственных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партнерств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являются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юридические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лица,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включенные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утвержденный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Правительством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Российской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Федерации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перечень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юридических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лиц,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предоставляющих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государственную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поддержку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инновационной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деятельности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формах,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установленных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Федеральным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законом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от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23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августа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1996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года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N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127-ФЗ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"О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науке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государственной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научно-технической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политике".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Юридические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лица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включаются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данный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перечень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порядке,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установленном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Правительством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Российской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Федерации,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условии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соответствия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одному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из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следующих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критериев:</w:t>
      </w:r>
      <w:r w:rsidR="00B51888">
        <w:rPr>
          <w:rFonts w:ascii="Arial" w:hAnsi="Arial" w:cs="Arial"/>
        </w:rPr>
        <w:t xml:space="preserve"> </w:t>
      </w:r>
    </w:p>
    <w:p w:rsidR="00982149" w:rsidRPr="00B51888" w:rsidRDefault="00982149" w:rsidP="00B51888">
      <w:pPr>
        <w:pStyle w:val="Default"/>
        <w:ind w:firstLine="709"/>
        <w:jc w:val="both"/>
        <w:rPr>
          <w:rFonts w:ascii="Arial" w:hAnsi="Arial" w:cs="Arial"/>
        </w:rPr>
      </w:pPr>
      <w:r w:rsidRPr="00B51888">
        <w:rPr>
          <w:rFonts w:ascii="Arial" w:hAnsi="Arial" w:cs="Arial"/>
        </w:rPr>
        <w:t>-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юридические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лица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являются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публичными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акционерными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обществами,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не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менее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пятидесяти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процентов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акций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которых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находится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собственности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Российской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Федерации,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или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хозяйственными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обществами,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которых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данные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открытые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акционерные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общества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имеют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право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прямо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(или)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косвенно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распоряжаться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более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чем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пятьюдесятью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процентами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голосов,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приходящихся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на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голосующие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акции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(доли),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составляющие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уставные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капиталы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таких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хозяйственных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обществ,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либо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имеют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возможность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назначать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единоличный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исполнительный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орган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(или)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более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половины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состава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коллегиального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исполнительного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органа,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также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возможность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определять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избрание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более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половины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состава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совета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директоров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(наблюдательного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совета);</w:t>
      </w:r>
      <w:r w:rsidR="00B51888">
        <w:rPr>
          <w:rFonts w:ascii="Arial" w:hAnsi="Arial" w:cs="Arial"/>
        </w:rPr>
        <w:t xml:space="preserve"> </w:t>
      </w:r>
    </w:p>
    <w:p w:rsidR="00982149" w:rsidRPr="00B51888" w:rsidRDefault="00982149" w:rsidP="00B51888">
      <w:pPr>
        <w:pStyle w:val="Default"/>
        <w:ind w:firstLine="709"/>
        <w:jc w:val="both"/>
        <w:rPr>
          <w:rFonts w:ascii="Arial" w:hAnsi="Arial" w:cs="Arial"/>
        </w:rPr>
      </w:pPr>
      <w:r w:rsidRPr="00B51888">
        <w:rPr>
          <w:rFonts w:ascii="Arial" w:hAnsi="Arial" w:cs="Arial"/>
        </w:rPr>
        <w:t>-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юридические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лица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являются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государственными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корпорациями,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учрежденными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соответствии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Федеральным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законом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от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12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января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1996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года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N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7-ФЗ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"О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некоммерческих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организациях";</w:t>
      </w:r>
      <w:r w:rsidR="00B51888">
        <w:rPr>
          <w:rFonts w:ascii="Arial" w:hAnsi="Arial" w:cs="Arial"/>
        </w:rPr>
        <w:t xml:space="preserve"> </w:t>
      </w:r>
    </w:p>
    <w:p w:rsidR="00982149" w:rsidRPr="00B51888" w:rsidRDefault="00982149" w:rsidP="00B51888">
      <w:pPr>
        <w:pStyle w:val="Default"/>
        <w:ind w:firstLine="709"/>
        <w:jc w:val="both"/>
        <w:rPr>
          <w:rFonts w:ascii="Arial" w:hAnsi="Arial" w:cs="Arial"/>
        </w:rPr>
      </w:pPr>
      <w:r w:rsidRPr="00B51888">
        <w:rPr>
          <w:rFonts w:ascii="Arial" w:hAnsi="Arial" w:cs="Arial"/>
        </w:rPr>
        <w:t>-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юридические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лица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созданы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соответствии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Федеральным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законом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от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27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июля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2010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года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№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211-ФЗ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«О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реорганизации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Российской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корпорации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нанотехнологий»;</w:t>
      </w:r>
      <w:r w:rsidR="00B51888">
        <w:rPr>
          <w:rFonts w:ascii="Arial" w:hAnsi="Arial" w:cs="Arial"/>
        </w:rPr>
        <w:t xml:space="preserve"> </w:t>
      </w:r>
    </w:p>
    <w:p w:rsidR="00982149" w:rsidRPr="00B51888" w:rsidRDefault="00982149" w:rsidP="00B51888">
      <w:pPr>
        <w:pStyle w:val="Default"/>
        <w:ind w:firstLine="709"/>
        <w:jc w:val="both"/>
        <w:rPr>
          <w:rFonts w:ascii="Arial" w:hAnsi="Arial" w:cs="Arial"/>
        </w:rPr>
      </w:pPr>
      <w:r w:rsidRPr="00B51888">
        <w:rPr>
          <w:rFonts w:ascii="Arial" w:hAnsi="Arial" w:cs="Arial"/>
        </w:rPr>
        <w:t>2)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среднесписочная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численность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работников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за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предшествующий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календарный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год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хозяйственных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обществ,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хозяйственных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партнёрств,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соответствующих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одному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из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требований,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указанных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пункте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1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раздела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9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настоящего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постановления,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производственных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кооперативов,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крестьянских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(фермерских)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хозяйств,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индивидуальных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предпринимателей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не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должна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превышать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следующие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предельные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значения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средней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численности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работников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для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каждой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категории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субъектов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малого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среднего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предпринимательства:</w:t>
      </w:r>
      <w:r w:rsidR="00B51888">
        <w:rPr>
          <w:rFonts w:ascii="Arial" w:hAnsi="Arial" w:cs="Arial"/>
        </w:rPr>
        <w:t xml:space="preserve"> </w:t>
      </w:r>
    </w:p>
    <w:p w:rsidR="00982149" w:rsidRPr="00B51888" w:rsidRDefault="00982149" w:rsidP="00B51888">
      <w:pPr>
        <w:pStyle w:val="Default"/>
        <w:ind w:firstLine="709"/>
        <w:jc w:val="both"/>
        <w:rPr>
          <w:rFonts w:ascii="Arial" w:hAnsi="Arial" w:cs="Arial"/>
        </w:rPr>
      </w:pPr>
      <w:r w:rsidRPr="00B51888">
        <w:rPr>
          <w:rFonts w:ascii="Arial" w:hAnsi="Arial" w:cs="Arial"/>
        </w:rPr>
        <w:t>а)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от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ста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одного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до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двухсот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пятидесяти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человек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включительно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для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средних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предприятий;</w:t>
      </w:r>
      <w:r w:rsidR="00B51888">
        <w:rPr>
          <w:rFonts w:ascii="Arial" w:hAnsi="Arial" w:cs="Arial"/>
        </w:rPr>
        <w:t xml:space="preserve"> </w:t>
      </w:r>
    </w:p>
    <w:p w:rsidR="00982149" w:rsidRPr="00B51888" w:rsidRDefault="00982149" w:rsidP="00B51888">
      <w:pPr>
        <w:pStyle w:val="Default"/>
        <w:ind w:firstLine="709"/>
        <w:jc w:val="both"/>
        <w:rPr>
          <w:rFonts w:ascii="Arial" w:hAnsi="Arial" w:cs="Arial"/>
        </w:rPr>
      </w:pPr>
      <w:r w:rsidRPr="00B51888">
        <w:rPr>
          <w:rFonts w:ascii="Arial" w:hAnsi="Arial" w:cs="Arial"/>
        </w:rPr>
        <w:t>б)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до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ста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человек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включительно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для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малых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предприятий;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среди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малых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предприятий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выделяются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микропредприятия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-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до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пятнадцати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человек;</w:t>
      </w:r>
      <w:r w:rsidR="00B51888">
        <w:rPr>
          <w:rFonts w:ascii="Arial" w:hAnsi="Arial" w:cs="Arial"/>
        </w:rPr>
        <w:t xml:space="preserve"> </w:t>
      </w:r>
    </w:p>
    <w:p w:rsidR="00982149" w:rsidRPr="00B51888" w:rsidRDefault="00982149" w:rsidP="00B51888">
      <w:pPr>
        <w:pStyle w:val="Default"/>
        <w:ind w:firstLine="709"/>
        <w:jc w:val="both"/>
        <w:rPr>
          <w:rFonts w:ascii="Arial" w:hAnsi="Arial" w:cs="Arial"/>
        </w:rPr>
      </w:pPr>
      <w:r w:rsidRPr="00B51888">
        <w:rPr>
          <w:rFonts w:ascii="Arial" w:hAnsi="Arial" w:cs="Arial"/>
        </w:rPr>
        <w:t>3)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доход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производственных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кооперативов,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потребительских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кооперативов,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крестьянских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(фермерских)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хозяйств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индивидуальных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предпринимателей,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полученный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от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осуществления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предпринимательской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деятельности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за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предшествующий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календарный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год,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который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определяется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порядке,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установленном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Правительством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Российской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Федерации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для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каждой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категории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субъектов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малого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среднего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предпринимательства.</w:t>
      </w:r>
      <w:r w:rsidR="00B51888">
        <w:rPr>
          <w:rFonts w:ascii="Arial" w:hAnsi="Arial" w:cs="Arial"/>
        </w:rPr>
        <w:t xml:space="preserve"> </w:t>
      </w:r>
    </w:p>
    <w:p w:rsidR="009A5783" w:rsidRPr="00B51888" w:rsidRDefault="009A5783" w:rsidP="00B51888">
      <w:pPr>
        <w:pStyle w:val="Default"/>
        <w:ind w:firstLine="709"/>
        <w:jc w:val="both"/>
        <w:rPr>
          <w:rFonts w:ascii="Arial" w:hAnsi="Arial" w:cs="Arial"/>
          <w:color w:val="auto"/>
          <w:shd w:val="clear" w:color="auto" w:fill="F3F1E9"/>
        </w:rPr>
      </w:pPr>
      <w:r w:rsidRPr="00B51888">
        <w:rPr>
          <w:rFonts w:ascii="Arial" w:hAnsi="Arial" w:cs="Arial"/>
          <w:color w:val="22272F"/>
        </w:rPr>
        <w:t>2.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Категория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субъекта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малого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или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среднего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предпринимательства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определяется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в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соответствии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с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наибольшим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по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значению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условием,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установленным</w:t>
      </w:r>
      <w:r w:rsidR="00B51888">
        <w:rPr>
          <w:rFonts w:ascii="Arial" w:hAnsi="Arial" w:cs="Arial"/>
          <w:color w:val="22272F"/>
        </w:rPr>
        <w:t xml:space="preserve"> </w:t>
      </w:r>
      <w:hyperlink r:id="rId11" w:anchor="/document/77668254/entry/40112" w:history="1">
        <w:r w:rsidRPr="00B51888">
          <w:rPr>
            <w:rStyle w:val="a4"/>
            <w:rFonts w:ascii="Arial" w:hAnsi="Arial" w:cs="Arial"/>
            <w:color w:val="auto"/>
            <w:u w:val="none"/>
          </w:rPr>
          <w:t>пунктами</w:t>
        </w:r>
        <w:r w:rsidR="00B51888">
          <w:rPr>
            <w:rStyle w:val="a4"/>
            <w:rFonts w:ascii="Arial" w:hAnsi="Arial" w:cs="Arial"/>
            <w:color w:val="auto"/>
            <w:u w:val="none"/>
          </w:rPr>
          <w:t xml:space="preserve"> </w:t>
        </w:r>
        <w:r w:rsidRPr="00B51888">
          <w:rPr>
            <w:rStyle w:val="a4"/>
            <w:rFonts w:ascii="Arial" w:hAnsi="Arial" w:cs="Arial"/>
            <w:color w:val="auto"/>
            <w:u w:val="none"/>
          </w:rPr>
          <w:t>2</w:t>
        </w:r>
      </w:hyperlink>
      <w:r w:rsidRPr="00B51888">
        <w:rPr>
          <w:rFonts w:ascii="Arial" w:hAnsi="Arial" w:cs="Arial"/>
          <w:color w:val="auto"/>
        </w:rPr>
        <w:t>,</w:t>
      </w:r>
      <w:r w:rsidR="00B51888">
        <w:rPr>
          <w:rFonts w:ascii="Arial" w:hAnsi="Arial" w:cs="Arial"/>
          <w:color w:val="auto"/>
        </w:rPr>
        <w:t xml:space="preserve"> </w:t>
      </w:r>
      <w:hyperlink r:id="rId12" w:anchor="/document/77668254/entry/4011201" w:history="1">
        <w:r w:rsidRPr="00B51888">
          <w:rPr>
            <w:rStyle w:val="a4"/>
            <w:rFonts w:ascii="Arial" w:hAnsi="Arial" w:cs="Arial"/>
            <w:color w:val="auto"/>
            <w:u w:val="none"/>
          </w:rPr>
          <w:t>2.1</w:t>
        </w:r>
      </w:hyperlink>
      <w:r w:rsidR="00B51888">
        <w:rPr>
          <w:rFonts w:ascii="Arial" w:hAnsi="Arial" w:cs="Arial"/>
          <w:b/>
          <w:color w:val="22272F"/>
        </w:rPr>
        <w:t xml:space="preserve"> </w:t>
      </w:r>
      <w:r w:rsidRPr="00B51888">
        <w:rPr>
          <w:rFonts w:ascii="Arial" w:hAnsi="Arial" w:cs="Arial"/>
          <w:color w:val="auto"/>
        </w:rPr>
        <w:t>и</w:t>
      </w:r>
      <w:r w:rsidR="00B51888">
        <w:rPr>
          <w:rFonts w:ascii="Arial" w:hAnsi="Arial" w:cs="Arial"/>
          <w:color w:val="auto"/>
        </w:rPr>
        <w:t xml:space="preserve"> </w:t>
      </w:r>
      <w:hyperlink r:id="rId13" w:anchor="/document/77668254/entry/40113" w:history="1">
        <w:r w:rsidRPr="00B51888">
          <w:rPr>
            <w:rStyle w:val="a4"/>
            <w:rFonts w:ascii="Arial" w:hAnsi="Arial" w:cs="Arial"/>
            <w:color w:val="auto"/>
            <w:u w:val="none"/>
          </w:rPr>
          <w:t>3</w:t>
        </w:r>
        <w:r w:rsidR="00B51888">
          <w:rPr>
            <w:rStyle w:val="a4"/>
            <w:rFonts w:ascii="Arial" w:hAnsi="Arial" w:cs="Arial"/>
            <w:color w:val="auto"/>
            <w:u w:val="none"/>
          </w:rPr>
          <w:t xml:space="preserve"> </w:t>
        </w:r>
        <w:r w:rsidRPr="00B51888">
          <w:rPr>
            <w:rStyle w:val="a4"/>
            <w:rFonts w:ascii="Arial" w:hAnsi="Arial" w:cs="Arial"/>
            <w:color w:val="auto"/>
            <w:u w:val="none"/>
          </w:rPr>
          <w:t>части</w:t>
        </w:r>
        <w:r w:rsidR="00B51888">
          <w:rPr>
            <w:rStyle w:val="a4"/>
            <w:rFonts w:ascii="Arial" w:hAnsi="Arial" w:cs="Arial"/>
            <w:color w:val="auto"/>
            <w:u w:val="none"/>
          </w:rPr>
          <w:t xml:space="preserve"> </w:t>
        </w:r>
        <w:r w:rsidRPr="00B51888">
          <w:rPr>
            <w:rStyle w:val="a4"/>
            <w:rFonts w:ascii="Arial" w:hAnsi="Arial" w:cs="Arial"/>
            <w:color w:val="auto"/>
            <w:u w:val="none"/>
          </w:rPr>
          <w:t>1.1</w:t>
        </w:r>
      </w:hyperlink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настоящей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статьи,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если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иное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не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установлено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настоящей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частью.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Категория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субъекта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малого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или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среднего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предпринимательства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для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индивидуальных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предпринимателей,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не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привлекавших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для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осуществления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предпринимательской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деятельности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в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предшествующем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календарном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году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наемных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работников,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определяется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в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зависимости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от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величины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полученного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дохода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в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соответствии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с</w:t>
      </w:r>
      <w:r w:rsidR="00B51888">
        <w:rPr>
          <w:rFonts w:ascii="Arial" w:hAnsi="Arial" w:cs="Arial"/>
          <w:color w:val="22272F"/>
        </w:rPr>
        <w:t xml:space="preserve"> </w:t>
      </w:r>
      <w:hyperlink r:id="rId14" w:anchor="/document/77668254/entry/40113" w:history="1">
        <w:r w:rsidRPr="00B51888">
          <w:rPr>
            <w:rStyle w:val="a4"/>
            <w:rFonts w:ascii="Arial" w:hAnsi="Arial" w:cs="Arial"/>
            <w:color w:val="auto"/>
            <w:u w:val="none"/>
          </w:rPr>
          <w:t>пунктом</w:t>
        </w:r>
        <w:r w:rsidR="00B51888">
          <w:rPr>
            <w:rStyle w:val="a4"/>
            <w:rFonts w:ascii="Arial" w:hAnsi="Arial" w:cs="Arial"/>
            <w:color w:val="auto"/>
            <w:u w:val="none"/>
          </w:rPr>
          <w:t xml:space="preserve"> </w:t>
        </w:r>
        <w:r w:rsidRPr="00B51888">
          <w:rPr>
            <w:rStyle w:val="a4"/>
            <w:rFonts w:ascii="Arial" w:hAnsi="Arial" w:cs="Arial"/>
            <w:color w:val="auto"/>
            <w:u w:val="none"/>
          </w:rPr>
          <w:t>3</w:t>
        </w:r>
        <w:r w:rsidR="00B51888">
          <w:rPr>
            <w:rStyle w:val="a4"/>
            <w:rFonts w:ascii="Arial" w:hAnsi="Arial" w:cs="Arial"/>
            <w:color w:val="auto"/>
            <w:u w:val="none"/>
          </w:rPr>
          <w:t xml:space="preserve"> </w:t>
        </w:r>
        <w:r w:rsidRPr="00B51888">
          <w:rPr>
            <w:rStyle w:val="a4"/>
            <w:rFonts w:ascii="Arial" w:hAnsi="Arial" w:cs="Arial"/>
            <w:color w:val="auto"/>
            <w:u w:val="none"/>
          </w:rPr>
          <w:t>части</w:t>
        </w:r>
        <w:r w:rsidR="00B51888">
          <w:rPr>
            <w:rStyle w:val="a4"/>
            <w:rFonts w:ascii="Arial" w:hAnsi="Arial" w:cs="Arial"/>
            <w:color w:val="auto"/>
            <w:u w:val="none"/>
          </w:rPr>
          <w:t xml:space="preserve"> </w:t>
        </w:r>
        <w:r w:rsidRPr="00B51888">
          <w:rPr>
            <w:rStyle w:val="a4"/>
            <w:rFonts w:ascii="Arial" w:hAnsi="Arial" w:cs="Arial"/>
            <w:color w:val="auto"/>
            <w:u w:val="none"/>
          </w:rPr>
          <w:t>1.1</w:t>
        </w:r>
      </w:hyperlink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настоящей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статьи</w:t>
      </w:r>
      <w:r w:rsidRPr="00B51888">
        <w:rPr>
          <w:rFonts w:ascii="Arial" w:hAnsi="Arial" w:cs="Arial"/>
          <w:b/>
          <w:color w:val="22272F"/>
        </w:rPr>
        <w:t>.</w:t>
      </w:r>
      <w:r w:rsidR="00B51888">
        <w:rPr>
          <w:rFonts w:ascii="Arial" w:hAnsi="Arial" w:cs="Arial"/>
          <w:b/>
          <w:color w:val="22272F"/>
          <w:shd w:val="clear" w:color="auto" w:fill="F3F1E9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color w:val="22272F"/>
        </w:rPr>
        <w:t>Общества</w:t>
      </w:r>
      <w:r w:rsidR="00B51888">
        <w:rPr>
          <w:rStyle w:val="a3"/>
          <w:rFonts w:ascii="Arial" w:hAnsi="Arial" w:cs="Arial"/>
          <w:i w:val="0"/>
          <w:iCs w:val="0"/>
          <w:color w:val="22272F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color w:val="22272F"/>
        </w:rPr>
        <w:t>с</w:t>
      </w:r>
      <w:r w:rsidR="00B51888">
        <w:rPr>
          <w:rStyle w:val="a3"/>
          <w:rFonts w:ascii="Arial" w:hAnsi="Arial" w:cs="Arial"/>
          <w:i w:val="0"/>
          <w:iCs w:val="0"/>
          <w:color w:val="22272F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color w:val="22272F"/>
        </w:rPr>
        <w:t>ограниченной</w:t>
      </w:r>
      <w:r w:rsidR="00B51888">
        <w:rPr>
          <w:rStyle w:val="a3"/>
          <w:rFonts w:ascii="Arial" w:hAnsi="Arial" w:cs="Arial"/>
          <w:i w:val="0"/>
          <w:iCs w:val="0"/>
          <w:color w:val="22272F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color w:val="22272F"/>
        </w:rPr>
        <w:t>ответственностью,</w:t>
      </w:r>
      <w:r w:rsidR="00B51888">
        <w:rPr>
          <w:rStyle w:val="a3"/>
          <w:rFonts w:ascii="Arial" w:hAnsi="Arial" w:cs="Arial"/>
          <w:i w:val="0"/>
          <w:iCs w:val="0"/>
          <w:color w:val="22272F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color w:val="22272F"/>
        </w:rPr>
        <w:t>акционерные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общества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color w:val="22272F"/>
        </w:rPr>
        <w:t>с</w:t>
      </w:r>
      <w:r w:rsidR="00B51888">
        <w:rPr>
          <w:rStyle w:val="a3"/>
          <w:rFonts w:ascii="Arial" w:hAnsi="Arial" w:cs="Arial"/>
          <w:i w:val="0"/>
          <w:iCs w:val="0"/>
          <w:color w:val="22272F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color w:val="22272F"/>
        </w:rPr>
        <w:t>единственным</w:t>
      </w:r>
      <w:r w:rsidR="00B51888">
        <w:rPr>
          <w:rStyle w:val="a3"/>
          <w:rFonts w:ascii="Arial" w:hAnsi="Arial" w:cs="Arial"/>
          <w:i w:val="0"/>
          <w:iCs w:val="0"/>
          <w:color w:val="22272F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color w:val="22272F"/>
        </w:rPr>
        <w:t>акционером</w:t>
      </w:r>
      <w:r w:rsidR="00B51888">
        <w:rPr>
          <w:rStyle w:val="a3"/>
          <w:rFonts w:ascii="Arial" w:hAnsi="Arial" w:cs="Arial"/>
          <w:i w:val="0"/>
          <w:iCs w:val="0"/>
          <w:color w:val="22272F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color w:val="22272F"/>
        </w:rPr>
        <w:t>и</w:t>
      </w:r>
      <w:r w:rsidR="00B51888">
        <w:rPr>
          <w:rStyle w:val="a3"/>
          <w:rFonts w:ascii="Arial" w:hAnsi="Arial" w:cs="Arial"/>
          <w:i w:val="0"/>
          <w:iCs w:val="0"/>
          <w:color w:val="22272F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color w:val="22272F"/>
        </w:rPr>
        <w:t>хозяйственныетоварищества</w:t>
      </w:r>
      <w:r w:rsidRPr="00B51888">
        <w:rPr>
          <w:rFonts w:ascii="Arial" w:hAnsi="Arial" w:cs="Arial"/>
          <w:color w:val="22272F"/>
        </w:rPr>
        <w:t>,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соответствующие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color w:val="22272F"/>
        </w:rPr>
        <w:t>условиям</w:t>
      </w:r>
      <w:r w:rsidRPr="00B51888">
        <w:rPr>
          <w:rFonts w:ascii="Arial" w:hAnsi="Arial" w:cs="Arial"/>
          <w:color w:val="22272F"/>
        </w:rPr>
        <w:t>,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color w:val="22272F"/>
        </w:rPr>
        <w:t>указанным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в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подпункте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"а"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пункта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1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части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1.1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настоящей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статьи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color w:val="22272F"/>
        </w:rPr>
        <w:t>(за</w:t>
      </w:r>
      <w:r w:rsidR="00B51888">
        <w:rPr>
          <w:rStyle w:val="a3"/>
          <w:rFonts w:ascii="Arial" w:hAnsi="Arial" w:cs="Arial"/>
          <w:i w:val="0"/>
          <w:iCs w:val="0"/>
          <w:color w:val="22272F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color w:val="22272F"/>
        </w:rPr>
        <w:t>исключением</w:t>
      </w:r>
      <w:r w:rsidR="00B51888">
        <w:rPr>
          <w:rStyle w:val="a3"/>
          <w:rFonts w:ascii="Arial" w:hAnsi="Arial" w:cs="Arial"/>
          <w:i w:val="0"/>
          <w:iCs w:val="0"/>
          <w:color w:val="22272F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color w:val="22272F"/>
        </w:rPr>
        <w:t>условий,</w:t>
      </w:r>
      <w:r w:rsidR="00B51888">
        <w:rPr>
          <w:rStyle w:val="a3"/>
          <w:rFonts w:ascii="Arial" w:hAnsi="Arial" w:cs="Arial"/>
          <w:i w:val="0"/>
          <w:iCs w:val="0"/>
          <w:color w:val="22272F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color w:val="22272F"/>
        </w:rPr>
        <w:t>установленных</w:t>
      </w:r>
      <w:r w:rsidR="00B51888">
        <w:rPr>
          <w:rStyle w:val="a3"/>
          <w:rFonts w:ascii="Arial" w:hAnsi="Arial" w:cs="Arial"/>
          <w:i w:val="0"/>
          <w:iCs w:val="0"/>
          <w:color w:val="22272F"/>
        </w:rPr>
        <w:t xml:space="preserve"> </w:t>
      </w:r>
      <w:hyperlink r:id="rId15" w:anchor="/document/77668254/entry/411112" w:history="1">
        <w:r w:rsidRPr="00B51888">
          <w:rPr>
            <w:rStyle w:val="a4"/>
            <w:rFonts w:ascii="Arial" w:hAnsi="Arial" w:cs="Arial"/>
            <w:color w:val="auto"/>
            <w:u w:val="none"/>
          </w:rPr>
          <w:t>абзацами</w:t>
        </w:r>
        <w:r w:rsidR="00B51888">
          <w:rPr>
            <w:rStyle w:val="a4"/>
            <w:rFonts w:ascii="Arial" w:hAnsi="Arial" w:cs="Arial"/>
            <w:color w:val="auto"/>
            <w:u w:val="none"/>
          </w:rPr>
          <w:t xml:space="preserve"> </w:t>
        </w:r>
        <w:r w:rsidRPr="00B51888">
          <w:rPr>
            <w:rStyle w:val="a4"/>
            <w:rFonts w:ascii="Arial" w:hAnsi="Arial" w:cs="Arial"/>
            <w:color w:val="auto"/>
            <w:u w:val="none"/>
          </w:rPr>
          <w:t>вторым</w:t>
        </w:r>
      </w:hyperlink>
      <w:r w:rsidR="00B51888">
        <w:rPr>
          <w:rStyle w:val="a3"/>
          <w:rFonts w:ascii="Arial" w:hAnsi="Arial" w:cs="Arial"/>
          <w:i w:val="0"/>
          <w:iCs w:val="0"/>
          <w:color w:val="22272F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color w:val="22272F"/>
        </w:rPr>
        <w:t>и</w:t>
      </w:r>
      <w:r w:rsidR="00B51888">
        <w:rPr>
          <w:rStyle w:val="a3"/>
          <w:rFonts w:ascii="Arial" w:hAnsi="Arial" w:cs="Arial"/>
          <w:i w:val="0"/>
          <w:iCs w:val="0"/>
          <w:color w:val="22272F"/>
        </w:rPr>
        <w:t xml:space="preserve"> </w:t>
      </w:r>
      <w:hyperlink r:id="rId16" w:anchor="/document/77668254/entry/411113" w:history="1">
        <w:r w:rsidRPr="00B51888">
          <w:rPr>
            <w:rStyle w:val="a4"/>
            <w:rFonts w:ascii="Arial" w:hAnsi="Arial" w:cs="Arial"/>
            <w:color w:val="auto"/>
            <w:u w:val="none"/>
          </w:rPr>
          <w:t>третьим</w:t>
        </w:r>
      </w:hyperlink>
      <w:r w:rsidR="00B51888">
        <w:rPr>
          <w:rStyle w:val="a3"/>
          <w:rFonts w:ascii="Arial" w:hAnsi="Arial" w:cs="Arial"/>
          <w:i w:val="0"/>
          <w:iCs w:val="0"/>
          <w:color w:val="auto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color w:val="22272F"/>
        </w:rPr>
        <w:t>указанного</w:t>
      </w:r>
      <w:r w:rsidR="00B51888">
        <w:rPr>
          <w:rStyle w:val="a3"/>
          <w:rFonts w:ascii="Arial" w:hAnsi="Arial" w:cs="Arial"/>
          <w:i w:val="0"/>
          <w:iCs w:val="0"/>
          <w:color w:val="22272F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color w:val="22272F"/>
        </w:rPr>
        <w:t>подпункта),</w:t>
      </w:r>
      <w:r w:rsidR="00B51888">
        <w:rPr>
          <w:rStyle w:val="a3"/>
          <w:rFonts w:ascii="Arial" w:hAnsi="Arial" w:cs="Arial"/>
          <w:i w:val="0"/>
          <w:iCs w:val="0"/>
          <w:color w:val="22272F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color w:val="22272F"/>
        </w:rPr>
        <w:t>хозяйственные</w:t>
      </w:r>
      <w:r w:rsidR="00B51888">
        <w:rPr>
          <w:rStyle w:val="a3"/>
          <w:rFonts w:ascii="Arial" w:hAnsi="Arial" w:cs="Arial"/>
          <w:i w:val="0"/>
          <w:iCs w:val="0"/>
          <w:color w:val="22272F"/>
        </w:rPr>
        <w:t xml:space="preserve"> </w:t>
      </w:r>
      <w:r w:rsidRPr="00B51888">
        <w:rPr>
          <w:rStyle w:val="a3"/>
          <w:rFonts w:ascii="Arial" w:hAnsi="Arial" w:cs="Arial"/>
          <w:i w:val="0"/>
          <w:iCs w:val="0"/>
          <w:color w:val="22272F"/>
        </w:rPr>
        <w:t>партнерства</w:t>
      </w:r>
      <w:r w:rsidRPr="00B51888">
        <w:rPr>
          <w:rFonts w:ascii="Arial" w:hAnsi="Arial" w:cs="Arial"/>
          <w:color w:val="22272F"/>
        </w:rPr>
        <w:t>,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производственные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кооперативы,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потребительские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кооперативы,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крестьянские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(фермерские)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хозяйства,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которые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были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созданы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в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период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с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1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августа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текущего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календарного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года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по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31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июля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года,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следующего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за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текущим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календарным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годом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(далее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-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вновь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созданные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юридические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лица),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зарегистрированные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в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указанный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период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индивидуальные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предприниматели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(далее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-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вновь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зарегистрированные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индивидуальные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предприниматели),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а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также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индивидуальные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предприниматели,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применяющие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только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патентную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систему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налогообложения,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относятся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к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микропредприятиям.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Категория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субъекта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малого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или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среднего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предпринимательства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для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указанных</w:t>
      </w:r>
      <w:r w:rsidR="00B51888">
        <w:rPr>
          <w:rFonts w:ascii="Arial" w:hAnsi="Arial" w:cs="Arial"/>
          <w:color w:val="22272F"/>
        </w:rPr>
        <w:t xml:space="preserve"> </w:t>
      </w:r>
      <w:r w:rsidRPr="00B51888">
        <w:rPr>
          <w:rFonts w:ascii="Arial" w:hAnsi="Arial" w:cs="Arial"/>
          <w:color w:val="22272F"/>
        </w:rPr>
        <w:t>в</w:t>
      </w:r>
      <w:r w:rsidR="00B51888">
        <w:rPr>
          <w:rFonts w:ascii="Arial" w:hAnsi="Arial" w:cs="Arial"/>
          <w:color w:val="22272F"/>
        </w:rPr>
        <w:t xml:space="preserve"> </w:t>
      </w:r>
      <w:hyperlink r:id="rId17" w:anchor="/document/77668254/entry/401114" w:history="1">
        <w:r w:rsidRPr="00B51888">
          <w:rPr>
            <w:rStyle w:val="a4"/>
            <w:rFonts w:ascii="Arial" w:hAnsi="Arial" w:cs="Arial"/>
            <w:color w:val="auto"/>
            <w:u w:val="none"/>
          </w:rPr>
          <w:t>подпункте</w:t>
        </w:r>
        <w:r w:rsidR="00B51888">
          <w:rPr>
            <w:rStyle w:val="a4"/>
            <w:rFonts w:ascii="Arial" w:hAnsi="Arial" w:cs="Arial"/>
            <w:color w:val="auto"/>
            <w:u w:val="none"/>
          </w:rPr>
          <w:t xml:space="preserve"> </w:t>
        </w:r>
        <w:r w:rsidRPr="00B51888">
          <w:rPr>
            <w:rStyle w:val="a4"/>
            <w:rFonts w:ascii="Arial" w:hAnsi="Arial" w:cs="Arial"/>
            <w:color w:val="auto"/>
            <w:u w:val="none"/>
          </w:rPr>
          <w:t>"г"</w:t>
        </w:r>
        <w:r w:rsidR="00B51888">
          <w:rPr>
            <w:rStyle w:val="a4"/>
            <w:rFonts w:ascii="Arial" w:hAnsi="Arial" w:cs="Arial"/>
            <w:color w:val="auto"/>
            <w:u w:val="none"/>
          </w:rPr>
          <w:t xml:space="preserve"> </w:t>
        </w:r>
        <w:r w:rsidRPr="00B51888">
          <w:rPr>
            <w:rStyle w:val="a4"/>
            <w:rFonts w:ascii="Arial" w:hAnsi="Arial" w:cs="Arial"/>
            <w:color w:val="auto"/>
            <w:u w:val="none"/>
          </w:rPr>
          <w:t>пункта</w:t>
        </w:r>
        <w:r w:rsidR="00B51888">
          <w:rPr>
            <w:rStyle w:val="a4"/>
            <w:rFonts w:ascii="Arial" w:hAnsi="Arial" w:cs="Arial"/>
            <w:color w:val="auto"/>
            <w:u w:val="none"/>
          </w:rPr>
          <w:t xml:space="preserve"> </w:t>
        </w:r>
        <w:r w:rsidRPr="00B51888">
          <w:rPr>
            <w:rStyle w:val="a4"/>
            <w:rFonts w:ascii="Arial" w:hAnsi="Arial" w:cs="Arial"/>
            <w:color w:val="auto"/>
            <w:u w:val="none"/>
          </w:rPr>
          <w:t>1</w:t>
        </w:r>
        <w:r w:rsidR="00B51888">
          <w:rPr>
            <w:rStyle w:val="a4"/>
            <w:rFonts w:ascii="Arial" w:hAnsi="Arial" w:cs="Arial"/>
            <w:color w:val="auto"/>
            <w:u w:val="none"/>
          </w:rPr>
          <w:t xml:space="preserve"> </w:t>
        </w:r>
        <w:r w:rsidRPr="00B51888">
          <w:rPr>
            <w:rStyle w:val="a4"/>
            <w:rFonts w:ascii="Arial" w:hAnsi="Arial" w:cs="Arial"/>
            <w:color w:val="auto"/>
            <w:u w:val="none"/>
          </w:rPr>
          <w:t>части</w:t>
        </w:r>
        <w:r w:rsidR="00B51888">
          <w:rPr>
            <w:rStyle w:val="a4"/>
            <w:rFonts w:ascii="Arial" w:hAnsi="Arial" w:cs="Arial"/>
            <w:color w:val="auto"/>
            <w:u w:val="none"/>
          </w:rPr>
          <w:t xml:space="preserve"> </w:t>
        </w:r>
        <w:r w:rsidRPr="00B51888">
          <w:rPr>
            <w:rStyle w:val="a4"/>
            <w:rFonts w:ascii="Arial" w:hAnsi="Arial" w:cs="Arial"/>
            <w:color w:val="auto"/>
            <w:u w:val="none"/>
          </w:rPr>
          <w:t>1.1</w:t>
        </w:r>
      </w:hyperlink>
      <w:r w:rsidRPr="00B51888">
        <w:rPr>
          <w:rFonts w:ascii="Arial" w:hAnsi="Arial" w:cs="Arial"/>
          <w:color w:val="auto"/>
        </w:rPr>
        <w:t>настоящей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статьи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хозяйственных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обществ,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хозяйственных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партнерств,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которые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в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порядке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и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на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условиях,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предусмотренных</w:t>
      </w:r>
      <w:r w:rsidR="00B51888">
        <w:rPr>
          <w:rFonts w:ascii="Arial" w:hAnsi="Arial" w:cs="Arial"/>
          <w:color w:val="auto"/>
        </w:rPr>
        <w:t xml:space="preserve"> </w:t>
      </w:r>
      <w:hyperlink r:id="rId18" w:anchor="/document/10900200/entry/1" w:history="1">
        <w:r w:rsidRPr="00B51888">
          <w:rPr>
            <w:rStyle w:val="a4"/>
            <w:rFonts w:ascii="Arial" w:hAnsi="Arial" w:cs="Arial"/>
            <w:color w:val="auto"/>
            <w:u w:val="none"/>
          </w:rPr>
          <w:t>законодательством</w:t>
        </w:r>
      </w:hyperlink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Российской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Федерации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о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налогах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и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сборах,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используют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право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на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освобождение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от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исполнения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обязанности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налогоплательщика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по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представлению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налоговой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отчетности,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позволяющей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определить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величину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дохода,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полученного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от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осуществления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предпринимательской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деятельности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за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предшествующий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календарный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год,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определяется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в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зависимости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от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значения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среднесписочной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численности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работников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за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предшествующий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календарный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год,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определяемого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в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соответствии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с</w:t>
      </w:r>
      <w:r w:rsidR="00B51888">
        <w:rPr>
          <w:rFonts w:ascii="Arial" w:hAnsi="Arial" w:cs="Arial"/>
          <w:color w:val="auto"/>
        </w:rPr>
        <w:t xml:space="preserve"> </w:t>
      </w:r>
      <w:hyperlink r:id="rId19" w:anchor="/document/77668254/entry/40112" w:history="1">
        <w:r w:rsidRPr="00B51888">
          <w:rPr>
            <w:rStyle w:val="a4"/>
            <w:rFonts w:ascii="Arial" w:hAnsi="Arial" w:cs="Arial"/>
            <w:color w:val="auto"/>
            <w:u w:val="none"/>
          </w:rPr>
          <w:t>пунктом</w:t>
        </w:r>
        <w:r w:rsidR="00B51888">
          <w:rPr>
            <w:rStyle w:val="a4"/>
            <w:rFonts w:ascii="Arial" w:hAnsi="Arial" w:cs="Arial"/>
            <w:color w:val="auto"/>
            <w:u w:val="none"/>
          </w:rPr>
          <w:t xml:space="preserve"> </w:t>
        </w:r>
        <w:r w:rsidRPr="00B51888">
          <w:rPr>
            <w:rStyle w:val="a4"/>
            <w:rFonts w:ascii="Arial" w:hAnsi="Arial" w:cs="Arial"/>
            <w:color w:val="auto"/>
            <w:u w:val="none"/>
          </w:rPr>
          <w:t>2</w:t>
        </w:r>
        <w:r w:rsidR="00B51888">
          <w:rPr>
            <w:rStyle w:val="a4"/>
            <w:rFonts w:ascii="Arial" w:hAnsi="Arial" w:cs="Arial"/>
            <w:color w:val="auto"/>
            <w:u w:val="none"/>
          </w:rPr>
          <w:t xml:space="preserve"> </w:t>
        </w:r>
        <w:r w:rsidRPr="00B51888">
          <w:rPr>
            <w:rStyle w:val="a4"/>
            <w:rFonts w:ascii="Arial" w:hAnsi="Arial" w:cs="Arial"/>
            <w:color w:val="auto"/>
            <w:u w:val="none"/>
          </w:rPr>
          <w:t>части</w:t>
        </w:r>
        <w:r w:rsidR="00B51888">
          <w:rPr>
            <w:rStyle w:val="a4"/>
            <w:rFonts w:ascii="Arial" w:hAnsi="Arial" w:cs="Arial"/>
            <w:color w:val="auto"/>
            <w:u w:val="none"/>
          </w:rPr>
          <w:t xml:space="preserve"> </w:t>
        </w:r>
        <w:r w:rsidRPr="00B51888">
          <w:rPr>
            <w:rStyle w:val="a4"/>
            <w:rFonts w:ascii="Arial" w:hAnsi="Arial" w:cs="Arial"/>
            <w:color w:val="auto"/>
            <w:u w:val="none"/>
          </w:rPr>
          <w:t>1.1</w:t>
        </w:r>
      </w:hyperlink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настоящей</w:t>
      </w:r>
      <w:r w:rsidR="00B51888">
        <w:rPr>
          <w:rFonts w:ascii="Arial" w:hAnsi="Arial" w:cs="Arial"/>
          <w:color w:val="auto"/>
        </w:rPr>
        <w:t xml:space="preserve"> </w:t>
      </w:r>
      <w:r w:rsidRPr="00B51888">
        <w:rPr>
          <w:rFonts w:ascii="Arial" w:hAnsi="Arial" w:cs="Arial"/>
          <w:color w:val="auto"/>
        </w:rPr>
        <w:t>статьи.</w:t>
      </w:r>
    </w:p>
    <w:p w:rsidR="00982149" w:rsidRPr="00B51888" w:rsidRDefault="00982149" w:rsidP="00B51888">
      <w:pPr>
        <w:pStyle w:val="Default"/>
        <w:ind w:firstLine="709"/>
        <w:jc w:val="both"/>
        <w:rPr>
          <w:rFonts w:ascii="Arial" w:hAnsi="Arial" w:cs="Arial"/>
        </w:rPr>
      </w:pPr>
      <w:r w:rsidRPr="00B51888">
        <w:rPr>
          <w:rFonts w:ascii="Arial" w:hAnsi="Arial" w:cs="Arial"/>
        </w:rPr>
        <w:t>3.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Категория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субъекта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малого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или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среднего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предпринимательства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изменяется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случае,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если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предельные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значения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выше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или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ниже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предельных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значений,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указанных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пунктах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2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3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части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1.1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настоящего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раздела,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течение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трех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календарных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лет,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следующих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один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за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другим,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условии,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что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иное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не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установлено.</w:t>
      </w:r>
      <w:r w:rsidR="00B51888">
        <w:rPr>
          <w:rFonts w:ascii="Arial" w:hAnsi="Arial" w:cs="Arial"/>
        </w:rPr>
        <w:t xml:space="preserve"> </w:t>
      </w:r>
    </w:p>
    <w:p w:rsidR="00982149" w:rsidRPr="00B51888" w:rsidRDefault="00982149" w:rsidP="00B51888">
      <w:pPr>
        <w:pStyle w:val="Default"/>
        <w:ind w:firstLine="709"/>
        <w:jc w:val="both"/>
        <w:rPr>
          <w:rFonts w:ascii="Arial" w:hAnsi="Arial" w:cs="Arial"/>
        </w:rPr>
      </w:pPr>
      <w:r w:rsidRPr="00B51888">
        <w:rPr>
          <w:rFonts w:ascii="Arial" w:hAnsi="Arial" w:cs="Arial"/>
        </w:rPr>
        <w:t>3.1.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Категория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субъекта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малого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или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среднего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предпринимательства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вновь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созданного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юридического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лица,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вновь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зарегистрированного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индивидуального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предпринимателя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сохраняется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или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изменяется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случае,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если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сведения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таких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юридическом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лице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или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индивидуальном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предпринимателе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сохраняются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едином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реестре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субъектов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малого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среднего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предпринимательства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учетом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усло</w:t>
      </w:r>
      <w:r w:rsidR="0031429C" w:rsidRPr="00B51888">
        <w:rPr>
          <w:rFonts w:ascii="Arial" w:hAnsi="Arial" w:cs="Arial"/>
        </w:rPr>
        <w:t>вий,</w:t>
      </w:r>
      <w:r w:rsidR="00B51888">
        <w:rPr>
          <w:rFonts w:ascii="Arial" w:hAnsi="Arial" w:cs="Arial"/>
        </w:rPr>
        <w:t xml:space="preserve"> </w:t>
      </w:r>
      <w:r w:rsidR="0031429C" w:rsidRPr="00B51888">
        <w:rPr>
          <w:rFonts w:ascii="Arial" w:hAnsi="Arial" w:cs="Arial"/>
        </w:rPr>
        <w:t>установленных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част</w:t>
      </w:r>
      <w:r w:rsidR="009A5783" w:rsidRPr="00B51888">
        <w:rPr>
          <w:rFonts w:ascii="Arial" w:hAnsi="Arial" w:cs="Arial"/>
        </w:rPr>
        <w:t>ью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1.1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настоящего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раздела,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исключении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из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единого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реестра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субъектов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малого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среднего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предпринимательства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указания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на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то,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что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юридическое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лицо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или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индивидуальный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предприниматель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является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соответственно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вновь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созданным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юридическим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лицом,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вновь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зарегистрированным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индивидуальным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предпринимателем.</w:t>
      </w:r>
      <w:r w:rsidR="00B51888">
        <w:rPr>
          <w:rFonts w:ascii="Arial" w:hAnsi="Arial" w:cs="Arial"/>
        </w:rPr>
        <w:t xml:space="preserve"> </w:t>
      </w:r>
    </w:p>
    <w:p w:rsidR="00982149" w:rsidRPr="00B51888" w:rsidRDefault="00982149" w:rsidP="00B5188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51888">
        <w:rPr>
          <w:rFonts w:ascii="Arial" w:hAnsi="Arial" w:cs="Arial"/>
          <w:sz w:val="24"/>
          <w:szCs w:val="24"/>
        </w:rPr>
        <w:t>4.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При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обращении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за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оказанием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поддержки,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предусмотренной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Федеральным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законом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от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24.07.2007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№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209-ФЗ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«О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развитии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малого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и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среднего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предпринимательства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в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Российской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Федерации»,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вновь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созданные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юридические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лица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и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вновь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зарегистрированные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индивидуальные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предприниматели,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сведения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о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которых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внесены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в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единый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реестр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субъектов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малого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и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среднего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предпринимательства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в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соответствии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со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статьей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4.1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Федерального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закона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№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209-ФЗ,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заявляют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о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соответствии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условиям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отнесения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к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субъектам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малого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и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среднего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предпринимательства,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установленным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Федеральным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законом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№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209-ФЗ,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по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форме,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утвержденной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федеральным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органом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исполнительной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власти,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осуществляющим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функции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по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выработке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государственной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политики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и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нормативно-правовому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регулированию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в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сфере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развития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предпринимательской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деятельности,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в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том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числе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среднего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и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малого</w:t>
      </w:r>
      <w:r w:rsidR="00B51888">
        <w:rPr>
          <w:rFonts w:ascii="Arial" w:hAnsi="Arial" w:cs="Arial"/>
          <w:sz w:val="24"/>
          <w:szCs w:val="24"/>
        </w:rPr>
        <w:t xml:space="preserve"> </w:t>
      </w:r>
      <w:r w:rsidRPr="00B51888">
        <w:rPr>
          <w:rFonts w:ascii="Arial" w:hAnsi="Arial" w:cs="Arial"/>
          <w:sz w:val="24"/>
          <w:szCs w:val="24"/>
        </w:rPr>
        <w:t>бизнеса.</w:t>
      </w:r>
    </w:p>
    <w:p w:rsidR="00982149" w:rsidRPr="00B51888" w:rsidRDefault="00982149" w:rsidP="00B51888">
      <w:pPr>
        <w:pStyle w:val="Default"/>
        <w:ind w:firstLine="709"/>
        <w:jc w:val="both"/>
        <w:rPr>
          <w:rFonts w:ascii="Arial" w:hAnsi="Arial" w:cs="Arial"/>
        </w:rPr>
      </w:pPr>
      <w:r w:rsidRPr="00B51888">
        <w:rPr>
          <w:rFonts w:ascii="Arial" w:hAnsi="Arial" w:cs="Arial"/>
        </w:rPr>
        <w:t>Основными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принципами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поддержки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субъектов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малого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среднего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предпринимательства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являются:</w:t>
      </w:r>
      <w:r w:rsidR="00B51888">
        <w:rPr>
          <w:rFonts w:ascii="Arial" w:hAnsi="Arial" w:cs="Arial"/>
        </w:rPr>
        <w:t xml:space="preserve"> </w:t>
      </w:r>
    </w:p>
    <w:p w:rsidR="00982149" w:rsidRPr="00B51888" w:rsidRDefault="00982149" w:rsidP="00B51888">
      <w:pPr>
        <w:pStyle w:val="Default"/>
        <w:ind w:firstLine="709"/>
        <w:jc w:val="both"/>
        <w:rPr>
          <w:rFonts w:ascii="Arial" w:hAnsi="Arial" w:cs="Arial"/>
        </w:rPr>
      </w:pPr>
      <w:r w:rsidRPr="00B51888">
        <w:rPr>
          <w:rFonts w:ascii="Arial" w:hAnsi="Arial" w:cs="Arial"/>
        </w:rPr>
        <w:t>1)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заявительный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порядок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обращения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субъектов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малого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среднего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предпринимательства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за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оказанием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поддержки;</w:t>
      </w:r>
      <w:r w:rsidR="00B51888">
        <w:rPr>
          <w:rFonts w:ascii="Arial" w:hAnsi="Arial" w:cs="Arial"/>
        </w:rPr>
        <w:t xml:space="preserve"> </w:t>
      </w:r>
    </w:p>
    <w:p w:rsidR="00982149" w:rsidRPr="00B51888" w:rsidRDefault="00982149" w:rsidP="00B51888">
      <w:pPr>
        <w:pStyle w:val="Default"/>
        <w:ind w:firstLine="709"/>
        <w:jc w:val="both"/>
        <w:rPr>
          <w:rFonts w:ascii="Arial" w:hAnsi="Arial" w:cs="Arial"/>
        </w:rPr>
      </w:pPr>
      <w:r w:rsidRPr="00B51888">
        <w:rPr>
          <w:rFonts w:ascii="Arial" w:hAnsi="Arial" w:cs="Arial"/>
        </w:rPr>
        <w:t>2)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доступность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инфраструктуры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поддержки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субъектов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малого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среднего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предпринимательства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для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всех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субъектов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малого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среднего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предпринимательства;</w:t>
      </w:r>
      <w:r w:rsidR="00B51888">
        <w:rPr>
          <w:rFonts w:ascii="Arial" w:hAnsi="Arial" w:cs="Arial"/>
        </w:rPr>
        <w:t xml:space="preserve"> </w:t>
      </w:r>
    </w:p>
    <w:p w:rsidR="00982149" w:rsidRPr="00B51888" w:rsidRDefault="00982149" w:rsidP="00B51888">
      <w:pPr>
        <w:pStyle w:val="Default"/>
        <w:ind w:firstLine="709"/>
        <w:jc w:val="both"/>
        <w:rPr>
          <w:rFonts w:ascii="Arial" w:hAnsi="Arial" w:cs="Arial"/>
        </w:rPr>
      </w:pPr>
      <w:r w:rsidRPr="00B51888">
        <w:rPr>
          <w:rFonts w:ascii="Arial" w:hAnsi="Arial" w:cs="Arial"/>
        </w:rPr>
        <w:t>3)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равный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доступ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субъектов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малого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среднего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предпринимательства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к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участию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муниципальной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программе;</w:t>
      </w:r>
      <w:r w:rsidR="00B51888">
        <w:rPr>
          <w:rFonts w:ascii="Arial" w:hAnsi="Arial" w:cs="Arial"/>
        </w:rPr>
        <w:t xml:space="preserve"> </w:t>
      </w:r>
    </w:p>
    <w:p w:rsidR="00982149" w:rsidRPr="00B51888" w:rsidRDefault="00982149" w:rsidP="00B51888">
      <w:pPr>
        <w:pStyle w:val="Default"/>
        <w:ind w:firstLine="709"/>
        <w:jc w:val="both"/>
        <w:rPr>
          <w:rFonts w:ascii="Arial" w:hAnsi="Arial" w:cs="Arial"/>
        </w:rPr>
      </w:pPr>
      <w:r w:rsidRPr="00B51888">
        <w:rPr>
          <w:rFonts w:ascii="Arial" w:hAnsi="Arial" w:cs="Arial"/>
        </w:rPr>
        <w:t>4)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оказание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поддержки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соблюдением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требований,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установленных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Федеральным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законом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от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26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июля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2006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года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N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135-ФЗ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"О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защите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конкуренции";</w:t>
      </w:r>
      <w:r w:rsidR="00B51888">
        <w:rPr>
          <w:rFonts w:ascii="Arial" w:hAnsi="Arial" w:cs="Arial"/>
        </w:rPr>
        <w:t xml:space="preserve"> </w:t>
      </w:r>
    </w:p>
    <w:p w:rsidR="00982149" w:rsidRPr="00B51888" w:rsidRDefault="00982149" w:rsidP="00B51888">
      <w:pPr>
        <w:pStyle w:val="Default"/>
        <w:ind w:firstLine="709"/>
        <w:jc w:val="both"/>
        <w:rPr>
          <w:rFonts w:ascii="Arial" w:hAnsi="Arial" w:cs="Arial"/>
        </w:rPr>
      </w:pPr>
      <w:r w:rsidRPr="00B51888">
        <w:rPr>
          <w:rFonts w:ascii="Arial" w:hAnsi="Arial" w:cs="Arial"/>
        </w:rPr>
        <w:t>5)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открытость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процедур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оказания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поддержки.</w:t>
      </w:r>
      <w:r w:rsidR="00B51888">
        <w:rPr>
          <w:rFonts w:ascii="Arial" w:hAnsi="Arial" w:cs="Arial"/>
        </w:rPr>
        <w:t xml:space="preserve"> </w:t>
      </w:r>
    </w:p>
    <w:p w:rsidR="00982149" w:rsidRPr="00B51888" w:rsidRDefault="00982149" w:rsidP="00B51888">
      <w:pPr>
        <w:pStyle w:val="Default"/>
        <w:ind w:firstLine="709"/>
        <w:jc w:val="both"/>
        <w:rPr>
          <w:rFonts w:ascii="Arial" w:hAnsi="Arial" w:cs="Arial"/>
        </w:rPr>
      </w:pPr>
      <w:r w:rsidRPr="00B51888">
        <w:rPr>
          <w:rFonts w:ascii="Arial" w:hAnsi="Arial" w:cs="Arial"/>
        </w:rPr>
        <w:t>При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обращении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субъектов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малого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среднего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предпринимательства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за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оказанием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поддержки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субъекты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малого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среднего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предпринимательства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должны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представить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документы,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подтверждающие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соответствие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условиям,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установленным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статьей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4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Федерального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закона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от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24.07.2007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N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209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"О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развитии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малого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среднего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предпринимательства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Российской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Федерации".</w:t>
      </w:r>
      <w:r w:rsidR="00B51888">
        <w:rPr>
          <w:rFonts w:ascii="Arial" w:hAnsi="Arial" w:cs="Arial"/>
        </w:rPr>
        <w:t xml:space="preserve"> </w:t>
      </w:r>
    </w:p>
    <w:p w:rsidR="00982149" w:rsidRPr="00B51888" w:rsidRDefault="00982149" w:rsidP="00B51888">
      <w:pPr>
        <w:pStyle w:val="Default"/>
        <w:ind w:firstLine="709"/>
        <w:jc w:val="both"/>
        <w:rPr>
          <w:rFonts w:ascii="Arial" w:hAnsi="Arial" w:cs="Arial"/>
        </w:rPr>
      </w:pPr>
      <w:r w:rsidRPr="00B51888">
        <w:rPr>
          <w:rFonts w:ascii="Arial" w:hAnsi="Arial" w:cs="Arial"/>
        </w:rPr>
        <w:t>Поддержка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не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может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оказываться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отношении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субъектов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малого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среднего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предпринимательства:</w:t>
      </w:r>
      <w:r w:rsidR="00B51888">
        <w:rPr>
          <w:rFonts w:ascii="Arial" w:hAnsi="Arial" w:cs="Arial"/>
        </w:rPr>
        <w:t xml:space="preserve"> </w:t>
      </w:r>
    </w:p>
    <w:p w:rsidR="00982149" w:rsidRPr="00B51888" w:rsidRDefault="00982149" w:rsidP="00B51888">
      <w:pPr>
        <w:pStyle w:val="Default"/>
        <w:ind w:firstLine="709"/>
        <w:jc w:val="both"/>
        <w:rPr>
          <w:rFonts w:ascii="Arial" w:hAnsi="Arial" w:cs="Arial"/>
        </w:rPr>
      </w:pPr>
      <w:r w:rsidRPr="00B51888">
        <w:rPr>
          <w:rFonts w:ascii="Arial" w:hAnsi="Arial" w:cs="Arial"/>
        </w:rPr>
        <w:t>-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являющихся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кредитными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организациями,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страховыми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организациями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(за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исключением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потребительских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кооперативов),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инвестиционными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фондами,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негосударственными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пенсионными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фондами,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профессиональными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участниками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рынка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ценных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бумаг,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ломбардами,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также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субъектов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малого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среднего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предпринимательства,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являющихся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участниками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соглашений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разделе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продукции,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осуществляющих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предпринимательскую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деятельность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сфере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игорного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бизнеса,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являющихся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порядке,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установленном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законодательством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Российской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Федерации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валютном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регулировании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валютном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контроле,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нерезидентами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Российской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Федерации,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за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исключением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случаев,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предусмотренных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международными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договорами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Российской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Федерации;</w:t>
      </w:r>
      <w:r w:rsidR="00B51888">
        <w:rPr>
          <w:rFonts w:ascii="Arial" w:hAnsi="Arial" w:cs="Arial"/>
        </w:rPr>
        <w:t xml:space="preserve"> </w:t>
      </w:r>
    </w:p>
    <w:p w:rsidR="00982149" w:rsidRPr="00B51888" w:rsidRDefault="00982149" w:rsidP="00B51888">
      <w:pPr>
        <w:pStyle w:val="Default"/>
        <w:ind w:firstLine="709"/>
        <w:jc w:val="both"/>
        <w:rPr>
          <w:rFonts w:ascii="Arial" w:hAnsi="Arial" w:cs="Arial"/>
        </w:rPr>
      </w:pPr>
      <w:r w:rsidRPr="00B51888">
        <w:rPr>
          <w:rFonts w:ascii="Arial" w:hAnsi="Arial" w:cs="Arial"/>
        </w:rPr>
        <w:t>-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финансовая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поддержка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субъектов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малого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среднего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предпринимательства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не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может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оказываться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субъектам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малого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среднего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предпринимательства,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осуществляющим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производство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(или)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реализацию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подакцизных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товаров,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также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добычу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(или)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реализацию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полезных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ископаемых,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за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исключением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общераспространенных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полезных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ископаемых.</w:t>
      </w:r>
      <w:r w:rsidR="00B51888">
        <w:rPr>
          <w:rFonts w:ascii="Arial" w:hAnsi="Arial" w:cs="Arial"/>
        </w:rPr>
        <w:t xml:space="preserve"> </w:t>
      </w:r>
    </w:p>
    <w:p w:rsidR="00982149" w:rsidRPr="00B51888" w:rsidRDefault="00982149" w:rsidP="00B51888">
      <w:pPr>
        <w:pStyle w:val="Default"/>
        <w:ind w:firstLine="709"/>
        <w:jc w:val="both"/>
        <w:rPr>
          <w:rFonts w:ascii="Arial" w:hAnsi="Arial" w:cs="Arial"/>
        </w:rPr>
      </w:pPr>
      <w:r w:rsidRPr="00B51888">
        <w:rPr>
          <w:rFonts w:ascii="Arial" w:hAnsi="Arial" w:cs="Arial"/>
        </w:rPr>
        <w:t>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оказании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поддержки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может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быть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отказано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случае,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если:</w:t>
      </w:r>
      <w:r w:rsidR="00B51888">
        <w:rPr>
          <w:rFonts w:ascii="Arial" w:hAnsi="Arial" w:cs="Arial"/>
        </w:rPr>
        <w:t xml:space="preserve"> </w:t>
      </w:r>
    </w:p>
    <w:p w:rsidR="00982149" w:rsidRPr="00B51888" w:rsidRDefault="00982149" w:rsidP="00B51888">
      <w:pPr>
        <w:pStyle w:val="Default"/>
        <w:ind w:firstLine="709"/>
        <w:jc w:val="both"/>
        <w:rPr>
          <w:rFonts w:ascii="Arial" w:hAnsi="Arial" w:cs="Arial"/>
        </w:rPr>
      </w:pPr>
      <w:r w:rsidRPr="00B51888">
        <w:rPr>
          <w:rFonts w:ascii="Arial" w:hAnsi="Arial" w:cs="Arial"/>
        </w:rPr>
        <w:t>-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не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представлены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документы,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определенные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соответствующей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Программой,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или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представлены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недостоверные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сведения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документы;</w:t>
      </w:r>
      <w:r w:rsidR="00B51888">
        <w:rPr>
          <w:rFonts w:ascii="Arial" w:hAnsi="Arial" w:cs="Arial"/>
        </w:rPr>
        <w:t xml:space="preserve"> </w:t>
      </w:r>
    </w:p>
    <w:p w:rsidR="00982149" w:rsidRPr="00B51888" w:rsidRDefault="00982149" w:rsidP="00B51888">
      <w:pPr>
        <w:pStyle w:val="Default"/>
        <w:ind w:firstLine="709"/>
        <w:jc w:val="both"/>
        <w:rPr>
          <w:rFonts w:ascii="Arial" w:hAnsi="Arial" w:cs="Arial"/>
        </w:rPr>
      </w:pPr>
      <w:r w:rsidRPr="00B51888">
        <w:rPr>
          <w:rFonts w:ascii="Arial" w:hAnsi="Arial" w:cs="Arial"/>
        </w:rPr>
        <w:t>-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не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выполнены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условия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оказания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поддержки;</w:t>
      </w:r>
      <w:r w:rsidR="00B51888">
        <w:rPr>
          <w:rFonts w:ascii="Arial" w:hAnsi="Arial" w:cs="Arial"/>
        </w:rPr>
        <w:t xml:space="preserve"> </w:t>
      </w:r>
    </w:p>
    <w:p w:rsidR="00982149" w:rsidRPr="00B51888" w:rsidRDefault="00982149" w:rsidP="00B51888">
      <w:pPr>
        <w:pStyle w:val="Default"/>
        <w:ind w:firstLine="709"/>
        <w:jc w:val="both"/>
        <w:rPr>
          <w:rFonts w:ascii="Arial" w:hAnsi="Arial" w:cs="Arial"/>
        </w:rPr>
      </w:pPr>
      <w:r w:rsidRPr="00B51888">
        <w:rPr>
          <w:rFonts w:ascii="Arial" w:hAnsi="Arial" w:cs="Arial"/>
        </w:rPr>
        <w:t>-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ранее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отношении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заявителя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-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субъекта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малого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среднего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предпринимательства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было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принято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решение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об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оказании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аналогичной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поддержки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(поддержки,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условия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оказания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которой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совпадают,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включая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форму,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вид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поддержки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цели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ее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оказания)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сроки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ее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оказания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не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истекли;</w:t>
      </w:r>
      <w:r w:rsidR="00B51888">
        <w:rPr>
          <w:rFonts w:ascii="Arial" w:hAnsi="Arial" w:cs="Arial"/>
        </w:rPr>
        <w:t xml:space="preserve"> </w:t>
      </w:r>
    </w:p>
    <w:p w:rsidR="00982149" w:rsidRPr="00B51888" w:rsidRDefault="00982149" w:rsidP="00B51888">
      <w:pPr>
        <w:pStyle w:val="Default"/>
        <w:ind w:firstLine="709"/>
        <w:jc w:val="both"/>
        <w:rPr>
          <w:rFonts w:ascii="Arial" w:hAnsi="Arial" w:cs="Arial"/>
        </w:rPr>
      </w:pPr>
      <w:r w:rsidRPr="00B51888">
        <w:rPr>
          <w:rFonts w:ascii="Arial" w:hAnsi="Arial" w:cs="Arial"/>
        </w:rPr>
        <w:t>-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момента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признания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субъекта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малого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среднего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предпринимательства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допустившим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нарушение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порядка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условий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оказания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поддержки,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том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числе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не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обеспечившим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целевого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использования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средств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поддержки,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прошло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менее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чем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три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года.</w:t>
      </w:r>
      <w:r w:rsidR="00B51888">
        <w:rPr>
          <w:rFonts w:ascii="Arial" w:hAnsi="Arial" w:cs="Arial"/>
        </w:rPr>
        <w:t xml:space="preserve"> </w:t>
      </w:r>
    </w:p>
    <w:p w:rsidR="00982149" w:rsidRPr="00B51888" w:rsidRDefault="00982149" w:rsidP="00B51888">
      <w:pPr>
        <w:pStyle w:val="Default"/>
        <w:ind w:firstLine="709"/>
        <w:jc w:val="both"/>
        <w:rPr>
          <w:rFonts w:ascii="Arial" w:hAnsi="Arial" w:cs="Arial"/>
        </w:rPr>
      </w:pPr>
      <w:r w:rsidRPr="00B51888">
        <w:rPr>
          <w:rFonts w:ascii="Arial" w:hAnsi="Arial" w:cs="Arial"/>
        </w:rPr>
        <w:t>Срок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рассмотрения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обращений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субъектов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малого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среднего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предпринимательства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за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оказанием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поддержки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составляет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тридцать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календарных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дней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момента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принятия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обращения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(заявки).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Каждый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субъект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малого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среднего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предпринимательства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должен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быть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проинформирован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решении,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принятом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такому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обращению,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течение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пяти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дней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дня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его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принятия.</w:t>
      </w:r>
      <w:r w:rsidR="00B51888">
        <w:rPr>
          <w:rFonts w:ascii="Arial" w:hAnsi="Arial" w:cs="Arial"/>
        </w:rPr>
        <w:t xml:space="preserve"> </w:t>
      </w:r>
    </w:p>
    <w:p w:rsidR="00982149" w:rsidRPr="00B51888" w:rsidRDefault="00982149" w:rsidP="00B51888">
      <w:pPr>
        <w:pStyle w:val="Default"/>
        <w:ind w:firstLine="709"/>
        <w:jc w:val="both"/>
        <w:rPr>
          <w:rFonts w:ascii="Arial" w:hAnsi="Arial" w:cs="Arial"/>
        </w:rPr>
      </w:pPr>
      <w:r w:rsidRPr="00B51888">
        <w:rPr>
          <w:rFonts w:ascii="Arial" w:hAnsi="Arial" w:cs="Arial"/>
        </w:rPr>
        <w:t>Формы,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условия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порядок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поддержки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субъектов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малого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среднего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предпринимательства: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поддержка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субъектов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малого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среднего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предпринимательства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организаций,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образующих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инфраструктуру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поддержки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субъектов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малого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среднего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предпринимательства,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включает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себя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финансовую,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имущественную,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информационную,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консультационную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поддержку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таких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субъектов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организаций,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поддержку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области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подготовки,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переподготовки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повышения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квалификации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работников,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поддержку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области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инноваций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промышленного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производства,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ремесленничества,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поддержку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субъектов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малого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среднего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предпринимательства,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осуществляющих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внешнеэкономическую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деятельность,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поддержку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субъектов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малого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среднего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предпринимательства,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осуществляющих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сельскохозяйственную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деятельность.</w:t>
      </w:r>
      <w:r w:rsidR="00B51888">
        <w:rPr>
          <w:rFonts w:ascii="Arial" w:hAnsi="Arial" w:cs="Arial"/>
        </w:rPr>
        <w:t xml:space="preserve"> </w:t>
      </w:r>
    </w:p>
    <w:p w:rsidR="00982149" w:rsidRPr="00B51888" w:rsidRDefault="00982149" w:rsidP="00B51888">
      <w:pPr>
        <w:pStyle w:val="Default"/>
        <w:ind w:firstLine="709"/>
        <w:jc w:val="both"/>
        <w:rPr>
          <w:rFonts w:ascii="Arial" w:hAnsi="Arial" w:cs="Arial"/>
        </w:rPr>
      </w:pPr>
      <w:r w:rsidRPr="00B51888">
        <w:rPr>
          <w:rFonts w:ascii="Arial" w:hAnsi="Arial" w:cs="Arial"/>
        </w:rPr>
        <w:t>Условия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порядок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оказания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поддержки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субъектам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малого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среднего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предпринимательства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организациям,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образующим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инфраструктуру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поддержки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субъектов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малого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среднего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предпринимательства,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устанавливаются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муниципальной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программой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Положениями,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утвержденными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нормативными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актами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администрации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муниципального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образования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Кимовский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район.</w:t>
      </w:r>
      <w:r w:rsidR="00B51888">
        <w:rPr>
          <w:rFonts w:ascii="Arial" w:hAnsi="Arial" w:cs="Arial"/>
        </w:rPr>
        <w:t xml:space="preserve"> </w:t>
      </w:r>
    </w:p>
    <w:p w:rsidR="00982149" w:rsidRPr="00B51888" w:rsidRDefault="00982149" w:rsidP="00B51888">
      <w:pPr>
        <w:pStyle w:val="Default"/>
        <w:ind w:firstLine="709"/>
        <w:jc w:val="both"/>
        <w:rPr>
          <w:rFonts w:ascii="Arial" w:hAnsi="Arial" w:cs="Arial"/>
        </w:rPr>
      </w:pPr>
      <w:r w:rsidRPr="00B51888">
        <w:rPr>
          <w:rFonts w:ascii="Arial" w:hAnsi="Arial" w:cs="Arial"/>
        </w:rPr>
        <w:t>Контроль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анализ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исполнения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мероприятий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Программы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осуществляет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отдел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экономического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развития,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предпринимательства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сельского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хозяйства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администрации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муниципального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образования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Кимовский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район.</w:t>
      </w:r>
      <w:r w:rsidR="00B51888">
        <w:rPr>
          <w:rFonts w:ascii="Arial" w:hAnsi="Arial" w:cs="Arial"/>
        </w:rPr>
        <w:t xml:space="preserve"> </w:t>
      </w:r>
    </w:p>
    <w:p w:rsidR="00982149" w:rsidRPr="00B51888" w:rsidRDefault="00982149" w:rsidP="00B51888">
      <w:pPr>
        <w:pStyle w:val="Default"/>
        <w:ind w:firstLine="709"/>
        <w:jc w:val="both"/>
        <w:rPr>
          <w:rFonts w:ascii="Arial" w:hAnsi="Arial" w:cs="Arial"/>
        </w:rPr>
      </w:pPr>
      <w:r w:rsidRPr="00B51888">
        <w:rPr>
          <w:rFonts w:ascii="Arial" w:hAnsi="Arial" w:cs="Arial"/>
        </w:rPr>
        <w:t>Отдел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реализует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функции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заказчика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–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координатора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Программы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взаимодействии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заинтересованными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организациями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учреждениями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мере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необходимости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готовит:</w:t>
      </w:r>
      <w:r w:rsidR="00B51888">
        <w:rPr>
          <w:rFonts w:ascii="Arial" w:hAnsi="Arial" w:cs="Arial"/>
        </w:rPr>
        <w:t xml:space="preserve"> </w:t>
      </w:r>
    </w:p>
    <w:p w:rsidR="00982149" w:rsidRPr="00B51888" w:rsidRDefault="00982149" w:rsidP="00B51888">
      <w:pPr>
        <w:pStyle w:val="Default"/>
        <w:ind w:firstLine="709"/>
        <w:jc w:val="both"/>
        <w:rPr>
          <w:rFonts w:ascii="Arial" w:hAnsi="Arial" w:cs="Arial"/>
        </w:rPr>
      </w:pPr>
      <w:r w:rsidRPr="00B51888">
        <w:rPr>
          <w:rFonts w:ascii="Arial" w:hAnsi="Arial" w:cs="Arial"/>
        </w:rPr>
        <w:t>предложения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корректировке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перечня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программных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мероприятий;</w:t>
      </w:r>
      <w:r w:rsidR="00B51888">
        <w:rPr>
          <w:rFonts w:ascii="Arial" w:hAnsi="Arial" w:cs="Arial"/>
        </w:rPr>
        <w:t xml:space="preserve"> </w:t>
      </w:r>
    </w:p>
    <w:p w:rsidR="00982149" w:rsidRPr="00B51888" w:rsidRDefault="00982149" w:rsidP="00B51888">
      <w:pPr>
        <w:pStyle w:val="Default"/>
        <w:ind w:firstLine="709"/>
        <w:jc w:val="both"/>
        <w:rPr>
          <w:rFonts w:ascii="Arial" w:hAnsi="Arial" w:cs="Arial"/>
        </w:rPr>
      </w:pPr>
      <w:r w:rsidRPr="00B51888">
        <w:rPr>
          <w:rFonts w:ascii="Arial" w:hAnsi="Arial" w:cs="Arial"/>
        </w:rPr>
        <w:t>представляет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заявки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на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финансирование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этапов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реализации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Программы;</w:t>
      </w:r>
      <w:r w:rsidR="00B51888">
        <w:rPr>
          <w:rFonts w:ascii="Arial" w:hAnsi="Arial" w:cs="Arial"/>
        </w:rPr>
        <w:t xml:space="preserve"> </w:t>
      </w:r>
    </w:p>
    <w:p w:rsidR="00982149" w:rsidRPr="00B51888" w:rsidRDefault="00982149" w:rsidP="00B51888">
      <w:pPr>
        <w:pStyle w:val="Default"/>
        <w:ind w:firstLine="709"/>
        <w:jc w:val="both"/>
        <w:rPr>
          <w:rFonts w:ascii="Arial" w:hAnsi="Arial" w:cs="Arial"/>
        </w:rPr>
      </w:pPr>
      <w:r w:rsidRPr="00B51888">
        <w:rPr>
          <w:rFonts w:ascii="Arial" w:hAnsi="Arial" w:cs="Arial"/>
        </w:rPr>
        <w:t>уточняет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затраты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программным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мероприятиям,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отдельные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показатели;</w:t>
      </w:r>
      <w:r w:rsidR="00B51888">
        <w:rPr>
          <w:rFonts w:ascii="Arial" w:hAnsi="Arial" w:cs="Arial"/>
        </w:rPr>
        <w:t xml:space="preserve"> </w:t>
      </w:r>
    </w:p>
    <w:p w:rsidR="00982149" w:rsidRPr="00B51888" w:rsidRDefault="00982149" w:rsidP="00B51888">
      <w:pPr>
        <w:pStyle w:val="Default"/>
        <w:ind w:firstLine="709"/>
        <w:jc w:val="both"/>
        <w:rPr>
          <w:rFonts w:ascii="Arial" w:hAnsi="Arial" w:cs="Arial"/>
        </w:rPr>
      </w:pPr>
      <w:r w:rsidRPr="00B51888">
        <w:rPr>
          <w:rFonts w:ascii="Arial" w:hAnsi="Arial" w:cs="Arial"/>
        </w:rPr>
        <w:t>проводит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анализ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соответствия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достигнутых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показателей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целевым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показателям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(индикаторам),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также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случае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необходимости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выявляет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причины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отклонения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от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базовых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значений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целевых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показателей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разрабатывает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предложения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принятию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эффективных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мер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устранению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выявленных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причин.</w:t>
      </w:r>
      <w:r w:rsidR="00B51888">
        <w:rPr>
          <w:rFonts w:ascii="Arial" w:hAnsi="Arial" w:cs="Arial"/>
        </w:rPr>
        <w:t xml:space="preserve"> </w:t>
      </w:r>
    </w:p>
    <w:p w:rsidR="00982149" w:rsidRPr="00B51888" w:rsidRDefault="00982149" w:rsidP="00B51888">
      <w:pPr>
        <w:pStyle w:val="Default"/>
        <w:ind w:firstLine="709"/>
        <w:jc w:val="both"/>
        <w:rPr>
          <w:rFonts w:ascii="Arial" w:hAnsi="Arial" w:cs="Arial"/>
        </w:rPr>
      </w:pPr>
      <w:r w:rsidRPr="00B51888">
        <w:rPr>
          <w:rFonts w:ascii="Arial" w:hAnsi="Arial" w:cs="Arial"/>
        </w:rPr>
        <w:t>Контроль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за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ходом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реализации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Программы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осуществляет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администрация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муниципального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образования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Кимовский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район,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Координационный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совет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развитию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малого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среднего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предпринимательства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при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администрации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муниципального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образования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Кимовский</w:t>
      </w:r>
      <w:r w:rsidR="00B51888">
        <w:rPr>
          <w:rFonts w:ascii="Arial" w:hAnsi="Arial" w:cs="Arial"/>
        </w:rPr>
        <w:t xml:space="preserve"> </w:t>
      </w:r>
      <w:r w:rsidRPr="00B51888">
        <w:rPr>
          <w:rFonts w:ascii="Arial" w:hAnsi="Arial" w:cs="Arial"/>
        </w:rPr>
        <w:t>район.</w:t>
      </w:r>
      <w:r w:rsidR="00B51888">
        <w:rPr>
          <w:rFonts w:ascii="Arial" w:hAnsi="Arial" w:cs="Arial"/>
        </w:rPr>
        <w:t xml:space="preserve"> </w:t>
      </w:r>
    </w:p>
    <w:p w:rsidR="00635AFC" w:rsidRDefault="00635AFC" w:rsidP="00B51888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B51888" w:rsidRDefault="00B51888" w:rsidP="00B51888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51888" w:rsidTr="00B51888">
        <w:tc>
          <w:tcPr>
            <w:tcW w:w="4785" w:type="dxa"/>
          </w:tcPr>
          <w:p w:rsidR="00B51888" w:rsidRDefault="00B51888" w:rsidP="00B518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888">
              <w:rPr>
                <w:rFonts w:ascii="Arial" w:hAnsi="Arial" w:cs="Arial"/>
                <w:sz w:val="24"/>
                <w:szCs w:val="24"/>
              </w:rPr>
              <w:t>Начальник отдела экономического развития, предпринимательства и сельского хозяйства</w:t>
            </w:r>
          </w:p>
        </w:tc>
        <w:tc>
          <w:tcPr>
            <w:tcW w:w="4786" w:type="dxa"/>
          </w:tcPr>
          <w:p w:rsidR="00B51888" w:rsidRPr="00B51888" w:rsidRDefault="00B51888" w:rsidP="00B5188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51888">
              <w:rPr>
                <w:rFonts w:ascii="Arial" w:hAnsi="Arial" w:cs="Arial"/>
                <w:sz w:val="24"/>
                <w:szCs w:val="24"/>
              </w:rPr>
              <w:t>Т.А. Светикова</w:t>
            </w:r>
          </w:p>
          <w:p w:rsidR="00B51888" w:rsidRDefault="00B51888" w:rsidP="00B518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51888" w:rsidRPr="00B51888" w:rsidRDefault="00B51888" w:rsidP="00B51888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sectPr w:rsidR="00B51888" w:rsidRPr="00B51888" w:rsidSect="0031429C">
      <w:headerReference w:type="default" r:id="rId2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1699" w:rsidRDefault="00091699" w:rsidP="0031429C">
      <w:pPr>
        <w:spacing w:after="0" w:line="240" w:lineRule="auto"/>
      </w:pPr>
      <w:r>
        <w:separator/>
      </w:r>
    </w:p>
  </w:endnote>
  <w:endnote w:type="continuationSeparator" w:id="0">
    <w:p w:rsidR="00091699" w:rsidRDefault="00091699" w:rsidP="00314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1699" w:rsidRDefault="00091699" w:rsidP="0031429C">
      <w:pPr>
        <w:spacing w:after="0" w:line="240" w:lineRule="auto"/>
      </w:pPr>
      <w:r>
        <w:separator/>
      </w:r>
    </w:p>
  </w:footnote>
  <w:footnote w:type="continuationSeparator" w:id="0">
    <w:p w:rsidR="00091699" w:rsidRDefault="00091699" w:rsidP="003142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9011484"/>
      <w:docPartObj>
        <w:docPartGallery w:val="Page Numbers (Top of Page)"/>
        <w:docPartUnique/>
      </w:docPartObj>
    </w:sdtPr>
    <w:sdtContent>
      <w:p w:rsidR="0031429C" w:rsidRDefault="00710C1C">
        <w:pPr>
          <w:pStyle w:val="a8"/>
          <w:jc w:val="center"/>
        </w:pPr>
        <w:r w:rsidRPr="0031429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31429C" w:rsidRPr="0031429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1429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A27CD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31429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1429C" w:rsidRDefault="0031429C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C16876"/>
    <w:rsid w:val="00071304"/>
    <w:rsid w:val="00091699"/>
    <w:rsid w:val="00205912"/>
    <w:rsid w:val="002F002C"/>
    <w:rsid w:val="0031429C"/>
    <w:rsid w:val="00347F81"/>
    <w:rsid w:val="003A5F45"/>
    <w:rsid w:val="004777B2"/>
    <w:rsid w:val="00552E93"/>
    <w:rsid w:val="005E59D3"/>
    <w:rsid w:val="00635AFC"/>
    <w:rsid w:val="006C0B67"/>
    <w:rsid w:val="00710C1C"/>
    <w:rsid w:val="009656CD"/>
    <w:rsid w:val="00975C76"/>
    <w:rsid w:val="00982149"/>
    <w:rsid w:val="009A5783"/>
    <w:rsid w:val="00B51888"/>
    <w:rsid w:val="00BD7DEF"/>
    <w:rsid w:val="00BF045C"/>
    <w:rsid w:val="00C16876"/>
    <w:rsid w:val="00CD6A98"/>
    <w:rsid w:val="00D316A0"/>
    <w:rsid w:val="00E26E47"/>
    <w:rsid w:val="00E65D17"/>
    <w:rsid w:val="00EF72F7"/>
    <w:rsid w:val="00F3608A"/>
    <w:rsid w:val="00FA27CD"/>
    <w:rsid w:val="00FF7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E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821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9821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Emphasis"/>
    <w:basedOn w:val="a0"/>
    <w:uiPriority w:val="20"/>
    <w:qFormat/>
    <w:rsid w:val="00E26E47"/>
    <w:rPr>
      <w:i/>
      <w:iCs/>
    </w:rPr>
  </w:style>
  <w:style w:type="paragraph" w:customStyle="1" w:styleId="s1">
    <w:name w:val="s_1"/>
    <w:basedOn w:val="a"/>
    <w:rsid w:val="00E26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26E4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D6A9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No Spacing"/>
    <w:uiPriority w:val="1"/>
    <w:qFormat/>
    <w:rsid w:val="00CD6A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CD6A98"/>
    <w:rPr>
      <w:rFonts w:ascii="Arial" w:eastAsiaTheme="minorEastAsia" w:hAnsi="Arial" w:cs="Arial"/>
      <w:sz w:val="20"/>
      <w:szCs w:val="20"/>
      <w:lang w:eastAsia="ru-RU"/>
    </w:rPr>
  </w:style>
  <w:style w:type="table" w:styleId="a7">
    <w:name w:val="Table Grid"/>
    <w:basedOn w:val="a1"/>
    <w:uiPriority w:val="59"/>
    <w:rsid w:val="00CD6A9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3142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429C"/>
  </w:style>
  <w:style w:type="paragraph" w:styleId="aa">
    <w:name w:val="footer"/>
    <w:basedOn w:val="a"/>
    <w:link w:val="ab"/>
    <w:uiPriority w:val="99"/>
    <w:unhideWhenUsed/>
    <w:rsid w:val="003142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429C"/>
  </w:style>
  <w:style w:type="paragraph" w:styleId="ac">
    <w:name w:val="Balloon Text"/>
    <w:basedOn w:val="a"/>
    <w:link w:val="ad"/>
    <w:uiPriority w:val="99"/>
    <w:semiHidden/>
    <w:unhideWhenUsed/>
    <w:rsid w:val="00205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05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8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ivo.garan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F319A-F466-4538-A14D-4C7378E94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2912</Words>
  <Characters>16603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kornushin</cp:lastModifiedBy>
  <cp:revision>2</cp:revision>
  <cp:lastPrinted>2018-11-19T09:48:00Z</cp:lastPrinted>
  <dcterms:created xsi:type="dcterms:W3CDTF">2018-11-28T05:23:00Z</dcterms:created>
  <dcterms:modified xsi:type="dcterms:W3CDTF">2018-11-28T05:23:00Z</dcterms:modified>
</cp:coreProperties>
</file>