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2F7" w:rsidRDefault="009472F7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1064A6" w:rsidRDefault="001064A6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1064A6" w:rsidRDefault="001064A6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1064A6" w:rsidRDefault="001064A6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1064A6" w:rsidRDefault="001064A6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1064A6" w:rsidRDefault="001064A6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1064A6" w:rsidRDefault="001064A6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1064A6" w:rsidRDefault="001064A6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1064A6" w:rsidRDefault="001064A6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1064A6" w:rsidRDefault="001064A6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1064A6" w:rsidRDefault="001064A6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1064A6" w:rsidRDefault="001064A6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1064A6" w:rsidRDefault="001064A6" w:rsidP="001064A6">
      <w:pPr>
        <w:shd w:val="clear" w:color="auto" w:fill="FFFFFF"/>
        <w:ind w:firstLine="709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r>
        <w:rPr>
          <w:rFonts w:ascii="PT Astra Serif" w:hAnsi="PT Astra Serif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>
        <w:rPr>
          <w:rFonts w:ascii="PT Astra Serif" w:hAnsi="PT Astra Serif"/>
          <w:b/>
          <w:sz w:val="28"/>
          <w:szCs w:val="28"/>
        </w:rPr>
        <w:t>Ким</w:t>
      </w:r>
      <w:r w:rsidR="00395EC5">
        <w:rPr>
          <w:rFonts w:ascii="PT Astra Serif" w:hAnsi="PT Astra Serif"/>
          <w:b/>
          <w:sz w:val="28"/>
          <w:szCs w:val="28"/>
        </w:rPr>
        <w:t>овский</w:t>
      </w:r>
      <w:proofErr w:type="spellEnd"/>
      <w:r w:rsidR="00395EC5">
        <w:rPr>
          <w:rFonts w:ascii="PT Astra Serif" w:hAnsi="PT Astra Serif"/>
          <w:b/>
          <w:sz w:val="28"/>
          <w:szCs w:val="28"/>
        </w:rPr>
        <w:t xml:space="preserve"> район от 27.12.2021 №1420</w:t>
      </w:r>
      <w:r>
        <w:rPr>
          <w:rFonts w:ascii="PT Astra Serif" w:hAnsi="PT Astra Serif"/>
          <w:b/>
          <w:sz w:val="28"/>
          <w:szCs w:val="28"/>
        </w:rPr>
        <w:t xml:space="preserve"> «Об утверждении Программы профилактики рисков причинения вреда (ущерба) охраня</w:t>
      </w:r>
      <w:r w:rsidR="00395EC5">
        <w:rPr>
          <w:rFonts w:ascii="PT Astra Serif" w:hAnsi="PT Astra Serif"/>
          <w:b/>
          <w:sz w:val="28"/>
          <w:szCs w:val="28"/>
        </w:rPr>
        <w:t xml:space="preserve">емым законом ценностям в сфере муниципального земельного контроля на территории </w:t>
      </w:r>
      <w:r>
        <w:rPr>
          <w:rFonts w:ascii="PT Astra Serif" w:hAnsi="PT Astra Serif"/>
          <w:b/>
          <w:sz w:val="28"/>
          <w:szCs w:val="28"/>
        </w:rPr>
        <w:t xml:space="preserve"> муниципального образования</w:t>
      </w:r>
      <w:r w:rsidR="00395EC5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395EC5">
        <w:rPr>
          <w:rFonts w:ascii="PT Astra Serif" w:hAnsi="PT Astra Serif"/>
          <w:b/>
          <w:sz w:val="28"/>
          <w:szCs w:val="28"/>
        </w:rPr>
        <w:t>Кимовский</w:t>
      </w:r>
      <w:proofErr w:type="spellEnd"/>
      <w:r w:rsidR="00395EC5">
        <w:rPr>
          <w:rFonts w:ascii="PT Astra Serif" w:hAnsi="PT Astra Serif"/>
          <w:b/>
          <w:sz w:val="28"/>
          <w:szCs w:val="28"/>
        </w:rPr>
        <w:t xml:space="preserve"> район</w:t>
      </w:r>
      <w:r>
        <w:rPr>
          <w:rFonts w:ascii="PT Astra Serif" w:hAnsi="PT Astra Serif"/>
          <w:b/>
          <w:sz w:val="28"/>
          <w:szCs w:val="28"/>
        </w:rPr>
        <w:t xml:space="preserve"> на 2022 год»</w:t>
      </w:r>
    </w:p>
    <w:bookmarkEnd w:id="0"/>
    <w:p w:rsidR="001064A6" w:rsidRDefault="001064A6" w:rsidP="001064A6">
      <w:pPr>
        <w:shd w:val="clear" w:color="auto" w:fill="FFFFFF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064A6" w:rsidRDefault="001064A6" w:rsidP="001064A6">
      <w:pPr>
        <w:shd w:val="clear" w:color="auto" w:fill="FFFFFF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064A6" w:rsidRDefault="001064A6" w:rsidP="001064A6">
      <w:pPr>
        <w:shd w:val="clear" w:color="auto" w:fill="FFFFFF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В соответствии с решением Собрания представителей муниципального образования </w:t>
      </w:r>
      <w:proofErr w:type="spellStart"/>
      <w:r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 от 12.03.2021 №53-255 «О структуре администрации муниципального образования </w:t>
      </w:r>
      <w:proofErr w:type="spellStart"/>
      <w:r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район» (в ред. от 27.01.2022 №68-345), на основании </w:t>
      </w:r>
      <w:hyperlink r:id="rId5" w:history="1">
        <w:r>
          <w:rPr>
            <w:rStyle w:val="a3"/>
            <w:rFonts w:ascii="PT Astra Serif" w:eastAsia="Times New Roman" w:hAnsi="PT Astra Serif" w:cs="Arial"/>
            <w:color w:val="000000"/>
            <w:sz w:val="28"/>
            <w:szCs w:val="28"/>
            <w:u w:val="none"/>
          </w:rPr>
          <w:t>Устава</w:t>
        </w:r>
      </w:hyperlink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  муниципального образования </w:t>
      </w:r>
      <w:proofErr w:type="spellStart"/>
      <w:r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район, администрация муниципального образования </w:t>
      </w:r>
      <w:proofErr w:type="spellStart"/>
      <w:r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 ПОСТАНОВЛЯЕТ:</w:t>
      </w:r>
    </w:p>
    <w:p w:rsidR="001064A6" w:rsidRDefault="001064A6" w:rsidP="001064A6">
      <w:pPr>
        <w:shd w:val="clear" w:color="auto" w:fill="FFFFFF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</w:p>
    <w:p w:rsidR="001064A6" w:rsidRDefault="001064A6" w:rsidP="001064A6">
      <w:pPr>
        <w:shd w:val="clear" w:color="auto" w:fill="FFFFFF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1. Внести в </w:t>
      </w:r>
      <w:r>
        <w:rPr>
          <w:rFonts w:ascii="PT Astra Serif" w:hAnsi="PT Astra Serif"/>
          <w:sz w:val="28"/>
          <w:szCs w:val="28"/>
        </w:rPr>
        <w:t xml:space="preserve">постановление администрации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Кимовский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 </w:t>
      </w:r>
      <w:r w:rsidRPr="00FC51AD">
        <w:rPr>
          <w:rFonts w:ascii="PT Astra Serif" w:hAnsi="PT Astra Serif"/>
          <w:sz w:val="28"/>
          <w:szCs w:val="28"/>
        </w:rPr>
        <w:t xml:space="preserve">от </w:t>
      </w:r>
      <w:r w:rsidR="00FC51AD" w:rsidRPr="00FC51AD">
        <w:rPr>
          <w:rFonts w:ascii="PT Astra Serif" w:hAnsi="PT Astra Serif"/>
          <w:sz w:val="28"/>
          <w:szCs w:val="28"/>
        </w:rPr>
        <w:t xml:space="preserve">27.12.2021 №1420 «Об утверждении Программы профилактики рисков причинения вреда (ущерба) охраняемым законом ценностям в сфере муниципального земельного контроля на территории  муниципального образования </w:t>
      </w:r>
      <w:proofErr w:type="spellStart"/>
      <w:r w:rsidR="00FC51AD" w:rsidRPr="00FC51AD">
        <w:rPr>
          <w:rFonts w:ascii="PT Astra Serif" w:hAnsi="PT Astra Serif"/>
          <w:sz w:val="28"/>
          <w:szCs w:val="28"/>
        </w:rPr>
        <w:t>Кимовский</w:t>
      </w:r>
      <w:proofErr w:type="spellEnd"/>
      <w:r w:rsidR="00FC51AD" w:rsidRPr="00FC51AD">
        <w:rPr>
          <w:rFonts w:ascii="PT Astra Serif" w:hAnsi="PT Astra Serif"/>
          <w:sz w:val="28"/>
          <w:szCs w:val="28"/>
        </w:rPr>
        <w:t xml:space="preserve"> район на 2022 год»</w:t>
      </w:r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следующие изменения:</w:t>
      </w:r>
    </w:p>
    <w:p w:rsidR="001064A6" w:rsidRDefault="001064A6" w:rsidP="001064A6">
      <w:pPr>
        <w:shd w:val="clear" w:color="auto" w:fill="FFFFFF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</w:p>
    <w:p w:rsidR="001064A6" w:rsidRDefault="001064A6" w:rsidP="001064A6">
      <w:pPr>
        <w:shd w:val="clear" w:color="auto" w:fill="FFFFFF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1.1. В пункте 2 постановления слова «Сектору муниципального контроля» заменить словами «Отделу по правовой работе и муниципальному контролю». </w:t>
      </w:r>
    </w:p>
    <w:p w:rsidR="001064A6" w:rsidRDefault="001064A6" w:rsidP="001064A6">
      <w:pPr>
        <w:shd w:val="clear" w:color="auto" w:fill="FFFFFF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>1.2. В приложении №1 к постановлению по всему тексту в соответствующих падежах:</w:t>
      </w:r>
    </w:p>
    <w:p w:rsidR="001064A6" w:rsidRDefault="001064A6" w:rsidP="001064A6">
      <w:pPr>
        <w:shd w:val="clear" w:color="auto" w:fill="FFFFFF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>- слова «сектор муниципального контроля» заменить словами «отдел по правовой работе и муниципальному контролю»;</w:t>
      </w:r>
    </w:p>
    <w:p w:rsidR="001064A6" w:rsidRDefault="001064A6" w:rsidP="001064A6">
      <w:pPr>
        <w:shd w:val="clear" w:color="auto" w:fill="FFFFFF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>- слова «Сектор» заменить словами «Отдел»;</w:t>
      </w:r>
    </w:p>
    <w:p w:rsidR="001064A6" w:rsidRDefault="001064A6" w:rsidP="001064A6">
      <w:pPr>
        <w:shd w:val="clear" w:color="auto" w:fill="FFFFFF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>- слова «сектор по правовой работе» заменить словами «отдел по правовой работе и муниципальному контролю».</w:t>
      </w:r>
    </w:p>
    <w:p w:rsidR="001064A6" w:rsidRDefault="001064A6" w:rsidP="001064A6">
      <w:pPr>
        <w:shd w:val="clear" w:color="auto" w:fill="FFFFFF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1.3. В приложение №2 к постановлению по всему тексту в </w:t>
      </w:r>
      <w:r>
        <w:rPr>
          <w:rFonts w:ascii="PT Astra Serif" w:eastAsia="Times New Roman" w:hAnsi="PT Astra Serif" w:cs="Arial"/>
          <w:color w:val="010101"/>
          <w:sz w:val="28"/>
          <w:szCs w:val="28"/>
        </w:rPr>
        <w:lastRenderedPageBreak/>
        <w:t>соответствующих падежах:</w:t>
      </w:r>
    </w:p>
    <w:p w:rsidR="001064A6" w:rsidRDefault="001064A6" w:rsidP="001064A6">
      <w:pPr>
        <w:shd w:val="clear" w:color="auto" w:fill="FFFFFF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>- слова «сектор муниципального контроля» заменить словами «отдел по правовой работе и муниципальному контролю»;</w:t>
      </w:r>
    </w:p>
    <w:p w:rsidR="001064A6" w:rsidRDefault="001064A6" w:rsidP="001064A6">
      <w:pPr>
        <w:shd w:val="clear" w:color="auto" w:fill="FFFFFF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>- слова «Сектор» заменить словами «Отдел».</w:t>
      </w:r>
    </w:p>
    <w:p w:rsidR="001064A6" w:rsidRDefault="001064A6" w:rsidP="001064A6">
      <w:pPr>
        <w:shd w:val="clear" w:color="auto" w:fill="FFFFFF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</w:p>
    <w:p w:rsidR="001064A6" w:rsidRDefault="001064A6" w:rsidP="001064A6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 Отделу по организационной работе и взаимодействию с органами местного самоуправления обнародовать постановление посредством размещения его в Центре правовой и деловой информации при муниципальном казенном учреждении культуры «</w:t>
      </w:r>
      <w:proofErr w:type="spellStart"/>
      <w:r>
        <w:rPr>
          <w:rFonts w:ascii="PT Astra Serif" w:hAnsi="PT Astra Serif"/>
          <w:sz w:val="28"/>
          <w:szCs w:val="28"/>
        </w:rPr>
        <w:t>Кимовская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межпоселенческая</w:t>
      </w:r>
      <w:proofErr w:type="spellEnd"/>
      <w:r>
        <w:rPr>
          <w:rFonts w:ascii="PT Astra Serif" w:hAnsi="PT Astra Serif"/>
          <w:sz w:val="28"/>
          <w:szCs w:val="28"/>
        </w:rPr>
        <w:t xml:space="preserve"> центральная районная библиотека», отделу по делопроизводству, кадрам, информационным технологиям и делам архива </w:t>
      </w:r>
      <w:proofErr w:type="gramStart"/>
      <w:r>
        <w:rPr>
          <w:rFonts w:ascii="PT Astra Serif" w:hAnsi="PT Astra Serif"/>
          <w:sz w:val="28"/>
          <w:szCs w:val="28"/>
        </w:rPr>
        <w:t>разместить</w:t>
      </w:r>
      <w:proofErr w:type="gramEnd"/>
      <w:r>
        <w:rPr>
          <w:rFonts w:ascii="PT Astra Serif" w:hAnsi="PT Astra Serif"/>
          <w:sz w:val="28"/>
          <w:szCs w:val="28"/>
        </w:rPr>
        <w:t xml:space="preserve"> настоящее постановление на официальном сайте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Кимовский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район.</w:t>
      </w:r>
    </w:p>
    <w:p w:rsidR="001064A6" w:rsidRDefault="001064A6" w:rsidP="001064A6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1064A6" w:rsidRDefault="001064A6" w:rsidP="001064A6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5. Постановление вступает в силу со дня обнародования. </w:t>
      </w:r>
    </w:p>
    <w:p w:rsidR="001064A6" w:rsidRDefault="001064A6" w:rsidP="001064A6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1064A6" w:rsidRDefault="001064A6" w:rsidP="001064A6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1064A6" w:rsidRDefault="001064A6" w:rsidP="001064A6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540"/>
      </w:tblGrid>
      <w:tr w:rsidR="001064A6" w:rsidTr="001064A6">
        <w:trPr>
          <w:cantSplit/>
        </w:trPr>
        <w:tc>
          <w:tcPr>
            <w:tcW w:w="4928" w:type="dxa"/>
            <w:hideMark/>
          </w:tcPr>
          <w:p w:rsidR="001064A6" w:rsidRDefault="001064A6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Глава администрации </w:t>
            </w:r>
          </w:p>
          <w:p w:rsidR="001064A6" w:rsidRDefault="001064A6">
            <w:pPr>
              <w:spacing w:line="276" w:lineRule="auto"/>
              <w:ind w:firstLine="709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муниципального образования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Кимовский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  <w:tc>
          <w:tcPr>
            <w:tcW w:w="4540" w:type="dxa"/>
          </w:tcPr>
          <w:p w:rsidR="001064A6" w:rsidRDefault="001064A6">
            <w:pPr>
              <w:spacing w:line="276" w:lineRule="auto"/>
              <w:ind w:firstLine="709"/>
              <w:jc w:val="both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  <w:p w:rsidR="001064A6" w:rsidRDefault="001064A6">
            <w:pPr>
              <w:spacing w:line="276" w:lineRule="auto"/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                      </w:t>
            </w:r>
          </w:p>
          <w:p w:rsidR="001064A6" w:rsidRDefault="001064A6">
            <w:pPr>
              <w:spacing w:line="276" w:lineRule="auto"/>
              <w:ind w:firstLine="709"/>
              <w:jc w:val="right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 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Е.В.Захаров</w:t>
            </w:r>
            <w:proofErr w:type="spellEnd"/>
          </w:p>
        </w:tc>
      </w:tr>
    </w:tbl>
    <w:p w:rsidR="001064A6" w:rsidRDefault="001064A6" w:rsidP="001064A6">
      <w:pPr>
        <w:shd w:val="clear" w:color="auto" w:fill="FFFFFF"/>
        <w:ind w:firstLine="709"/>
        <w:jc w:val="both"/>
        <w:rPr>
          <w:rFonts w:ascii="PT Astra Serif" w:eastAsia="Calibri" w:hAnsi="PT Astra Serif"/>
          <w:b/>
          <w:sz w:val="28"/>
          <w:szCs w:val="28"/>
        </w:rPr>
      </w:pPr>
    </w:p>
    <w:p w:rsidR="001064A6" w:rsidRDefault="001064A6" w:rsidP="001064A6">
      <w:pPr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1064A6" w:rsidRDefault="001064A6" w:rsidP="001064A6">
      <w:pPr>
        <w:ind w:firstLine="709"/>
        <w:rPr>
          <w:rFonts w:ascii="PT Astra Serif" w:eastAsia="Calibri" w:hAnsi="PT Astra Serif"/>
          <w:b/>
          <w:sz w:val="28"/>
          <w:szCs w:val="28"/>
        </w:rPr>
      </w:pPr>
    </w:p>
    <w:p w:rsidR="001064A6" w:rsidRDefault="001064A6" w:rsidP="001064A6">
      <w:pPr>
        <w:ind w:firstLine="709"/>
      </w:pPr>
    </w:p>
    <w:p w:rsidR="001064A6" w:rsidRDefault="001064A6" w:rsidP="001064A6"/>
    <w:p w:rsidR="007D6399" w:rsidRDefault="007D6399" w:rsidP="001064A6">
      <w:pPr>
        <w:jc w:val="right"/>
      </w:pPr>
    </w:p>
    <w:sectPr w:rsidR="007D6399" w:rsidSect="00740D6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945"/>
    <w:rsid w:val="0001408F"/>
    <w:rsid w:val="000622F0"/>
    <w:rsid w:val="00080179"/>
    <w:rsid w:val="000D5D86"/>
    <w:rsid w:val="001064A6"/>
    <w:rsid w:val="00297850"/>
    <w:rsid w:val="003468B4"/>
    <w:rsid w:val="003751D5"/>
    <w:rsid w:val="00395EC5"/>
    <w:rsid w:val="00521394"/>
    <w:rsid w:val="00562869"/>
    <w:rsid w:val="00667B19"/>
    <w:rsid w:val="007100A9"/>
    <w:rsid w:val="00740D6C"/>
    <w:rsid w:val="00777986"/>
    <w:rsid w:val="007B3023"/>
    <w:rsid w:val="007D6399"/>
    <w:rsid w:val="0083431B"/>
    <w:rsid w:val="008354EC"/>
    <w:rsid w:val="008F7945"/>
    <w:rsid w:val="009472F7"/>
    <w:rsid w:val="00A46BC5"/>
    <w:rsid w:val="00A577D4"/>
    <w:rsid w:val="00C620E9"/>
    <w:rsid w:val="00CE15DD"/>
    <w:rsid w:val="00E1024D"/>
    <w:rsid w:val="00E94866"/>
    <w:rsid w:val="00ED128B"/>
    <w:rsid w:val="00F6113A"/>
    <w:rsid w:val="00F73979"/>
    <w:rsid w:val="00FA28E9"/>
    <w:rsid w:val="00FC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2F7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72F7"/>
    <w:rPr>
      <w:color w:val="0000FF"/>
      <w:u w:val="single"/>
    </w:rPr>
  </w:style>
  <w:style w:type="paragraph" w:customStyle="1" w:styleId="ConsPlusNormal">
    <w:name w:val="ConsPlusNormal"/>
    <w:rsid w:val="001064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2F7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72F7"/>
    <w:rPr>
      <w:color w:val="0000FF"/>
      <w:u w:val="single"/>
    </w:rPr>
  </w:style>
  <w:style w:type="paragraph" w:customStyle="1" w:styleId="ConsPlusNormal">
    <w:name w:val="ConsPlusNormal"/>
    <w:rsid w:val="001064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8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D176A695AEEC67D18FEA2CD1D5BCD6898CFAD24BE30F3BA7AC8D56C30A805232952BC7032B2DC661CE08C8DA6FD650D53E5574A63F925ACDAED2DE2fBv7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Макеева</dc:creator>
  <cp:keywords/>
  <dc:description/>
  <cp:lastModifiedBy>Ольга Александровна Макеева</cp:lastModifiedBy>
  <cp:revision>13</cp:revision>
  <cp:lastPrinted>2022-02-18T07:54:00Z</cp:lastPrinted>
  <dcterms:created xsi:type="dcterms:W3CDTF">2022-02-17T12:05:00Z</dcterms:created>
  <dcterms:modified xsi:type="dcterms:W3CDTF">2022-02-18T11:21:00Z</dcterms:modified>
</cp:coreProperties>
</file>