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59" w:rsidRPr="00666A79" w:rsidRDefault="00AC7E59" w:rsidP="00AC7E5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66A79">
        <w:rPr>
          <w:rFonts w:ascii="PT Astra Serif" w:hAnsi="PT Astra Serif"/>
          <w:b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Pr="00666A79">
        <w:rPr>
          <w:rFonts w:ascii="PT Astra Serif" w:hAnsi="PT Astra Serif"/>
          <w:bCs/>
          <w:sz w:val="28"/>
          <w:szCs w:val="28"/>
        </w:rPr>
        <w:t>«</w:t>
      </w:r>
      <w:r w:rsidRPr="00666A79">
        <w:rPr>
          <w:rStyle w:val="a3"/>
          <w:rFonts w:ascii="PT Astra Serif" w:hAnsi="PT Astra Serif"/>
          <w:sz w:val="28"/>
          <w:szCs w:val="28"/>
        </w:rPr>
        <w:t>Предоставление муниципального имущества в аренду или безвозмездное пользование</w:t>
      </w:r>
      <w:r w:rsidRPr="00666A79">
        <w:rPr>
          <w:rFonts w:ascii="PT Astra Serif" w:hAnsi="PT Astra Serif"/>
          <w:bCs/>
          <w:sz w:val="28"/>
          <w:szCs w:val="28"/>
        </w:rPr>
        <w:t>»</w:t>
      </w:r>
    </w:p>
    <w:p w:rsidR="00AC7E59" w:rsidRPr="00666A79" w:rsidRDefault="00AC7E59" w:rsidP="00AC7E59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AC7E59" w:rsidRPr="00666A79" w:rsidRDefault="00AC7E59" w:rsidP="00AC7E5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66A79">
        <w:rPr>
          <w:rFonts w:ascii="PT Astra Serif" w:hAnsi="PT Astra Serif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AC7E59" w:rsidRPr="00666A79" w:rsidRDefault="00AC7E59" w:rsidP="008D7D44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Конституцией Российской Федерации (Российская газета, 25.12.1993, № 327);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 xml:space="preserve">Гражданским кодексом Российской Федерации; 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 (Российская газета, 30.07.2010,  № 168);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РФ» (Российская газета, 08.10.2003, № 202);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26.07.2006  № 135-ФЗ «О защите конкуренции» (Российская газета, 27.07.2006, № 162);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21.07.1997 №122-ФЗ «О государственной регистрации прав на недвижимое имущество и сделок с ним» (Российская газета, 30.07.1997, № 145);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27.07.2006 № 152-ФЗ «О персональных данных» (Российская газета, 29.07.2006, № 165);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06.04.2011 № 63-ФЗ «Об электронной подписи» (Российская газета, 08.04.2011, № 75);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Федеральным законом от 29.07.1998 № 135 «Об оценочной деятельности в Российской Федерации» (Российская газета, 06.08.1998, № 148-149);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66A79">
        <w:rPr>
          <w:rFonts w:ascii="PT Astra Serif" w:hAnsi="PT Astra Serif" w:cs="Times New Roman"/>
          <w:sz w:val="28"/>
          <w:szCs w:val="28"/>
        </w:rPr>
        <w:t>Приказом ФАС РФ от 10.02.2010 № 67 «О порядке проведения конкурсов или аукционов на право 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 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</w:t>
      </w:r>
      <w:proofErr w:type="gramEnd"/>
      <w:r w:rsidRPr="00666A79">
        <w:rPr>
          <w:rFonts w:ascii="PT Astra Serif" w:hAnsi="PT Astra Serif" w:cs="Times New Roman"/>
          <w:sz w:val="28"/>
          <w:szCs w:val="28"/>
        </w:rPr>
        <w:t xml:space="preserve"> проведения торгов в форме конкурса»;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 xml:space="preserve">Уставом муниципального образования  Кимовский район (принят местным референдумом граждан г. </w:t>
      </w:r>
      <w:proofErr w:type="spellStart"/>
      <w:r w:rsidRPr="00666A79">
        <w:rPr>
          <w:rFonts w:ascii="PT Astra Serif" w:hAnsi="PT Astra Serif" w:cs="Times New Roman"/>
          <w:sz w:val="28"/>
          <w:szCs w:val="28"/>
        </w:rPr>
        <w:t>Кимовска</w:t>
      </w:r>
      <w:proofErr w:type="spellEnd"/>
      <w:r w:rsidRPr="00666A79">
        <w:rPr>
          <w:rFonts w:ascii="PT Astra Serif" w:hAnsi="PT Astra Serif" w:cs="Times New Roman"/>
          <w:sz w:val="28"/>
          <w:szCs w:val="28"/>
        </w:rPr>
        <w:t xml:space="preserve"> и Кимовского района 23 марта 1997 года);</w:t>
      </w:r>
    </w:p>
    <w:p w:rsidR="00AC7E59" w:rsidRPr="00666A79" w:rsidRDefault="00AC7E59" w:rsidP="00A5328D">
      <w:pPr>
        <w:pStyle w:val="ConsPlusNormal"/>
        <w:numPr>
          <w:ilvl w:val="0"/>
          <w:numId w:val="1"/>
        </w:numPr>
        <w:tabs>
          <w:tab w:val="left" w:pos="1134"/>
        </w:tabs>
        <w:ind w:left="142" w:firstLine="567"/>
        <w:jc w:val="both"/>
        <w:rPr>
          <w:rFonts w:ascii="PT Astra Serif" w:hAnsi="PT Astra Serif" w:cs="Times New Roman"/>
          <w:sz w:val="28"/>
          <w:szCs w:val="28"/>
        </w:rPr>
      </w:pPr>
      <w:r w:rsidRPr="00666A79">
        <w:rPr>
          <w:rFonts w:ascii="PT Astra Serif" w:hAnsi="PT Astra Serif" w:cs="Times New Roman"/>
          <w:sz w:val="28"/>
          <w:szCs w:val="28"/>
        </w:rPr>
        <w:t>решением Собрания представителей муниципального образования Кимовский район от 25.11.2009 № 14-96 «Об утверждении Положения «О порядке владения, пользования и распоряжения муниципальным имуществом муниципального образования Кимовский район» («Районные будни» от 14.01.2010 № 3).</w:t>
      </w:r>
    </w:p>
    <w:p w:rsidR="003C5F27" w:rsidRDefault="003C5F27"/>
    <w:p w:rsidR="00CC72CD" w:rsidRDefault="00CC72CD" w:rsidP="00CC72CD">
      <w:pPr>
        <w:jc w:val="center"/>
      </w:pPr>
      <w:r>
        <w:rPr>
          <w:rFonts w:ascii="PT Astra Serif" w:hAnsi="PT Astra Serif"/>
          <w:sz w:val="28"/>
          <w:szCs w:val="28"/>
        </w:rPr>
        <w:t>_____________________</w:t>
      </w:r>
      <w:bookmarkStart w:id="0" w:name="_GoBack"/>
      <w:bookmarkEnd w:id="0"/>
    </w:p>
    <w:sectPr w:rsidR="00CC72CD" w:rsidSect="00CC72C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8223D"/>
    <w:multiLevelType w:val="hybridMultilevel"/>
    <w:tmpl w:val="8996AC9C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F4B"/>
    <w:rsid w:val="003C5F27"/>
    <w:rsid w:val="00666A79"/>
    <w:rsid w:val="008D7D44"/>
    <w:rsid w:val="00A5328D"/>
    <w:rsid w:val="00AC7E59"/>
    <w:rsid w:val="00CB0F4B"/>
    <w:rsid w:val="00CC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C7E59"/>
    <w:rPr>
      <w:b/>
      <w:bCs/>
    </w:rPr>
  </w:style>
  <w:style w:type="paragraph" w:customStyle="1" w:styleId="ConsPlusNormal">
    <w:name w:val="ConsPlusNormal"/>
    <w:link w:val="ConsPlusNormal0"/>
    <w:rsid w:val="008D7D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D7D44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C7E59"/>
    <w:rPr>
      <w:b/>
      <w:bCs/>
    </w:rPr>
  </w:style>
  <w:style w:type="paragraph" w:customStyle="1" w:styleId="ConsPlusNormal">
    <w:name w:val="ConsPlusNormal"/>
    <w:link w:val="ConsPlusNormal0"/>
    <w:rsid w:val="008D7D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D7D44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</Words>
  <Characters>1902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5</cp:revision>
  <dcterms:created xsi:type="dcterms:W3CDTF">2019-11-28T09:12:00Z</dcterms:created>
  <dcterms:modified xsi:type="dcterms:W3CDTF">2020-06-08T07:45:00Z</dcterms:modified>
</cp:coreProperties>
</file>