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B23926" w:rsidRDefault="002E0BE8" w:rsidP="002E0BE8">
      <w:pPr>
        <w:pStyle w:val="ConsPlusTitle"/>
        <w:spacing w:line="360" w:lineRule="exact"/>
        <w:jc w:val="center"/>
        <w:rPr>
          <w:rFonts w:ascii="PT Astra Serif" w:hAnsi="PT Astra Serif" w:cs="Arial"/>
          <w:b w:val="0"/>
          <w:bCs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Доступная среда</w:t>
      </w:r>
      <w:r w:rsidRPr="008C18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 w:rsidR="0062583D" w:rsidRPr="00B23926">
        <w:rPr>
          <w:rFonts w:ascii="PT Astra Serif" w:hAnsi="PT Astra Serif" w:cs="Arial"/>
          <w:bCs/>
          <w:sz w:val="28"/>
          <w:szCs w:val="28"/>
        </w:rPr>
        <w:t xml:space="preserve">за </w:t>
      </w:r>
      <w:r w:rsidR="005E43EC">
        <w:rPr>
          <w:rFonts w:ascii="PT Astra Serif" w:hAnsi="PT Astra Serif" w:cs="Arial"/>
          <w:bCs/>
          <w:sz w:val="28"/>
          <w:szCs w:val="28"/>
        </w:rPr>
        <w:t>3</w:t>
      </w:r>
      <w:r w:rsidR="000460C7" w:rsidRPr="00B23926">
        <w:rPr>
          <w:rFonts w:ascii="PT Astra Serif" w:hAnsi="PT Astra Serif" w:cs="Arial"/>
          <w:bCs/>
          <w:sz w:val="28"/>
          <w:szCs w:val="28"/>
        </w:rPr>
        <w:t xml:space="preserve"> квартал 2025</w:t>
      </w:r>
      <w:r w:rsidR="00E44F54" w:rsidRPr="00B23926">
        <w:rPr>
          <w:rFonts w:ascii="PT Astra Serif" w:hAnsi="PT Astra Serif" w:cs="Arial"/>
          <w:bCs/>
          <w:sz w:val="28"/>
          <w:szCs w:val="28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5C1BBF" w:rsidRPr="002E0BE8" w:rsidTr="000D7DC0">
        <w:tc>
          <w:tcPr>
            <w:tcW w:w="629" w:type="dxa"/>
            <w:vMerge w:val="restart"/>
          </w:tcPr>
          <w:p w:rsidR="005C1BBF" w:rsidRPr="002E0BE8" w:rsidRDefault="005C1BBF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5C1BBF" w:rsidRPr="00D9151B" w:rsidRDefault="00D9151B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D9151B">
              <w:rPr>
                <w:rFonts w:ascii="PT Astra Serif" w:hAnsi="PT Astra Serif"/>
                <w:sz w:val="20"/>
                <w:szCs w:val="20"/>
              </w:rPr>
              <w:t>«Доступная среда»</w:t>
            </w:r>
          </w:p>
        </w:tc>
        <w:tc>
          <w:tcPr>
            <w:tcW w:w="1587" w:type="dxa"/>
          </w:tcPr>
          <w:p w:rsidR="005C1BBF" w:rsidRPr="002E0BE8" w:rsidRDefault="005C1BB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6 000,0</w:t>
            </w: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6 000,0</w:t>
            </w: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 w:val="restart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5C1BBF" w:rsidRPr="002E0BE8" w:rsidRDefault="005C1BBF" w:rsidP="002E0BE8">
            <w:pPr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Комплекс </w:t>
            </w:r>
            <w:proofErr w:type="gramStart"/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>процессных</w:t>
            </w:r>
            <w:proofErr w:type="gramEnd"/>
          </w:p>
          <w:p w:rsidR="005C1BBF" w:rsidRPr="002E0BE8" w:rsidRDefault="005C1BBF" w:rsidP="002E0BE8">
            <w:pP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мероприятий  </w:t>
            </w:r>
          </w:p>
          <w:p w:rsidR="005C1BBF" w:rsidRPr="002E0BE8" w:rsidRDefault="005C1BBF" w:rsidP="002E0BE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«Формирование </w:t>
            </w:r>
            <w:proofErr w:type="spellStart"/>
            <w:r w:rsidRPr="002E0BE8">
              <w:rPr>
                <w:rFonts w:ascii="PT Astra Serif" w:hAnsi="PT Astra Serif" w:cs="Arial"/>
                <w:sz w:val="20"/>
                <w:szCs w:val="20"/>
              </w:rPr>
              <w:t>безбарьерной</w:t>
            </w:r>
            <w:proofErr w:type="spellEnd"/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 среды жизнедеятельности в учреждениях культуры для инвалидов, детей-инвалидов и других </w:t>
            </w:r>
            <w:proofErr w:type="spellStart"/>
            <w:r w:rsidRPr="002E0BE8">
              <w:rPr>
                <w:rFonts w:ascii="PT Astra Serif" w:hAnsi="PT Astra Serif" w:cs="Arial"/>
                <w:sz w:val="20"/>
                <w:szCs w:val="20"/>
              </w:rPr>
              <w:t>маломобильных</w:t>
            </w:r>
            <w:proofErr w:type="spellEnd"/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 групп населения (в том числе путем приобретения оборудования, вычислительных устройств и технологий)»</w:t>
            </w: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6 000,0</w:t>
            </w: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5C1BBF" w:rsidRPr="002E0BE8" w:rsidRDefault="005C1BBF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C1BBF" w:rsidRPr="002E0BE8" w:rsidRDefault="005C1BB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5C1BBF" w:rsidRPr="002E0BE8" w:rsidRDefault="005C1BBF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5C1BBF" w:rsidRPr="002E0BE8" w:rsidRDefault="005C1BBF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5C1BBF" w:rsidRPr="002E0BE8" w:rsidRDefault="005C1BBF" w:rsidP="001134F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="Times New Roman" w:hAnsi="PT Astra Serif" w:cs="Times New Roman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5C1BBF" w:rsidRPr="002E0BE8" w:rsidRDefault="005C1BBF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6 000,0</w:t>
            </w:r>
          </w:p>
        </w:tc>
      </w:tr>
      <w:tr w:rsidR="005B31F0" w:rsidRPr="002E0BE8" w:rsidTr="00B23926">
        <w:trPr>
          <w:trHeight w:val="407"/>
        </w:trPr>
        <w:tc>
          <w:tcPr>
            <w:tcW w:w="629" w:type="dxa"/>
            <w:vMerge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</w:p>
        </w:tc>
        <w:tc>
          <w:tcPr>
            <w:tcW w:w="2324" w:type="dxa"/>
            <w:vMerge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56B13" w:rsidRPr="002E0BE8" w:rsidRDefault="005B31F0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B31F0" w:rsidRPr="002E0BE8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bookmarkEnd w:id="2"/>
    </w:tbl>
    <w:p w:rsidR="0062583D" w:rsidRPr="002E0BE8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256B13" w:rsidRPr="002E0BE8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  <w:r w:rsidRPr="002E0BE8"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  <w:t>&lt;*&gt; Заполняется при наличии Комплексов процессных мероприятий.</w:t>
      </w:r>
    </w:p>
    <w:p w:rsidR="00B23926" w:rsidRPr="002E0BE8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E0BE8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E0BE8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E0BE8" w:rsidRDefault="002E0BE8" w:rsidP="00B23926">
      <w:pPr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2E0BE8">
        <w:rPr>
          <w:rFonts w:ascii="PT Astra Serif" w:hAnsi="PT Astra Serif"/>
          <w:b/>
          <w:sz w:val="28"/>
          <w:szCs w:val="28"/>
        </w:rPr>
        <w:t>«Доступная среда»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5E43E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87"/>
        <w:gridCol w:w="2778"/>
        <w:gridCol w:w="1239"/>
        <w:gridCol w:w="1134"/>
        <w:gridCol w:w="1274"/>
        <w:gridCol w:w="1278"/>
        <w:gridCol w:w="1658"/>
      </w:tblGrid>
      <w:tr w:rsidR="005E43EC" w:rsidRPr="00B23926" w:rsidTr="000D2F6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Базовое значение на 01.01.2025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E43EC" w:rsidRPr="00B23926" w:rsidTr="000D2F65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56,0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E43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56,8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69,2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0D2F65">
            <w:pPr>
              <w:suppressAutoHyphens/>
              <w:snapToGrid w:val="0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Проведение работ по оборудованию помещений в соответствии с требованиями</w:t>
            </w:r>
          </w:p>
        </w:tc>
      </w:tr>
      <w:tr w:rsidR="005E43EC" w:rsidRPr="00B23926" w:rsidTr="000D2F65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7F52D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98</w:t>
            </w:r>
            <w:r w:rsid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95,0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95,0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7F52D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95</w:t>
            </w:r>
            <w:r w:rsid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Доля выпускников-инвалидов 9, 11 классов, охваченных </w:t>
            </w:r>
            <w:proofErr w:type="spellStart"/>
            <w:r w:rsidRPr="000D2F65">
              <w:rPr>
                <w:rFonts w:ascii="PT Astra Serif" w:hAnsi="PT Astra Serif" w:cs="Times New Roman"/>
                <w:sz w:val="20"/>
                <w:szCs w:val="20"/>
              </w:rPr>
              <w:t>профориентационной</w:t>
            </w:r>
            <w:proofErr w:type="spellEnd"/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100,0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40,0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48,0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2F3DD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52,2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0D2F65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Увеличение охвата 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детей-инвалидов в возрасте от 5 до 18 лет, дополнительн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ым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 образование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85,0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E43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86,5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86,5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lastRenderedPageBreak/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99,0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99,0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99,0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8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0D2F65">
              <w:rPr>
                <w:rFonts w:ascii="PT Astra Serif" w:hAnsi="PT Astra Serif" w:cs="Times New Roman"/>
                <w:sz w:val="20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69,0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E43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69,8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7F52D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68.5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0D2F65">
              <w:rPr>
                <w:rFonts w:ascii="PT Astra Serif" w:hAnsi="PT Astra Serif" w:cs="Times New Roman"/>
                <w:sz w:val="20"/>
              </w:rPr>
              <w:t xml:space="preserve">Доля инвалидов, принявших участие в </w:t>
            </w:r>
            <w:proofErr w:type="spellStart"/>
            <w:r w:rsidRPr="000D2F65">
              <w:rPr>
                <w:rFonts w:ascii="PT Astra Serif" w:hAnsi="PT Astra Serif" w:cs="Times New Roman"/>
                <w:sz w:val="20"/>
              </w:rPr>
              <w:t>социокультурных</w:t>
            </w:r>
            <w:proofErr w:type="spellEnd"/>
            <w:r w:rsidRPr="000D2F65">
              <w:rPr>
                <w:rFonts w:ascii="PT Astra Serif" w:hAnsi="PT Astra Serif" w:cs="Times New Roman"/>
                <w:sz w:val="20"/>
              </w:rPr>
              <w:t xml:space="preserve"> мероприятиях (спортивные мероприятия, фестивали, выставки творческих работ, в том числе, </w:t>
            </w:r>
            <w:r w:rsidRPr="000D2F65">
              <w:rPr>
                <w:rFonts w:ascii="PT Astra Serif" w:hAnsi="PT Astra Serif" w:cs="Times New Roman"/>
                <w:sz w:val="20"/>
                <w:u w:val="single"/>
              </w:rPr>
              <w:t>дистанционно</w:t>
            </w:r>
            <w:r w:rsidRPr="000D2F65">
              <w:rPr>
                <w:rFonts w:ascii="PT Astra Serif" w:hAnsi="PT Astra Serif" w:cs="Times New Roman"/>
                <w:sz w:val="20"/>
              </w:rPr>
              <w:t xml:space="preserve">), в общей численности инвалидов в </w:t>
            </w:r>
            <w:proofErr w:type="spellStart"/>
            <w:r w:rsidRPr="000D2F65">
              <w:rPr>
                <w:rFonts w:ascii="PT Astra Serif" w:hAnsi="PT Astra Serif" w:cs="Times New Roman"/>
                <w:sz w:val="20"/>
              </w:rPr>
              <w:t>Кимовском</w:t>
            </w:r>
            <w:proofErr w:type="spellEnd"/>
            <w:r w:rsidRPr="000D2F65">
              <w:rPr>
                <w:rFonts w:ascii="PT Astra Serif" w:hAnsi="PT Astra Serif" w:cs="Times New Roman"/>
                <w:sz w:val="20"/>
              </w:rPr>
              <w:t xml:space="preserve"> районе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38,0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E43EC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39,5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bookmarkStart w:id="5" w:name="_GoBack"/>
            <w:bookmarkEnd w:id="5"/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40,0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DE356D" w:rsidRDefault="00DE356D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DE356D" w:rsidRPr="00B23926" w:rsidRDefault="00DE356D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891" w:rsidRDefault="00E43891">
      <w:r>
        <w:separator/>
      </w:r>
    </w:p>
  </w:endnote>
  <w:endnote w:type="continuationSeparator" w:id="0">
    <w:p w:rsidR="00E43891" w:rsidRDefault="00E43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891" w:rsidRDefault="00E43891">
      <w:r>
        <w:separator/>
      </w:r>
    </w:p>
  </w:footnote>
  <w:footnote w:type="continuationSeparator" w:id="0">
    <w:p w:rsidR="00E43891" w:rsidRDefault="00E43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A6129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2334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2F65"/>
    <w:rsid w:val="000D7DC0"/>
    <w:rsid w:val="000F35C2"/>
    <w:rsid w:val="000F762F"/>
    <w:rsid w:val="001020DE"/>
    <w:rsid w:val="00103E52"/>
    <w:rsid w:val="00105DDD"/>
    <w:rsid w:val="00121B7B"/>
    <w:rsid w:val="00166E54"/>
    <w:rsid w:val="00170F33"/>
    <w:rsid w:val="0017736B"/>
    <w:rsid w:val="00186620"/>
    <w:rsid w:val="001911B0"/>
    <w:rsid w:val="00194188"/>
    <w:rsid w:val="00196115"/>
    <w:rsid w:val="001A3C0A"/>
    <w:rsid w:val="001A42D2"/>
    <w:rsid w:val="001B53C9"/>
    <w:rsid w:val="001D1DF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42E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0BE8"/>
    <w:rsid w:val="002E22F5"/>
    <w:rsid w:val="002E2639"/>
    <w:rsid w:val="002E6838"/>
    <w:rsid w:val="002F0A70"/>
    <w:rsid w:val="002F261D"/>
    <w:rsid w:val="002F2B8F"/>
    <w:rsid w:val="002F3DD9"/>
    <w:rsid w:val="00317D4C"/>
    <w:rsid w:val="0032650A"/>
    <w:rsid w:val="00340B40"/>
    <w:rsid w:val="0034302C"/>
    <w:rsid w:val="0034347F"/>
    <w:rsid w:val="00343AC9"/>
    <w:rsid w:val="00353A7C"/>
    <w:rsid w:val="00372616"/>
    <w:rsid w:val="00372617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A1A2F"/>
    <w:rsid w:val="005B31F0"/>
    <w:rsid w:val="005B601A"/>
    <w:rsid w:val="005C1BBF"/>
    <w:rsid w:val="005C2B92"/>
    <w:rsid w:val="005D018D"/>
    <w:rsid w:val="005D35EE"/>
    <w:rsid w:val="005D69E9"/>
    <w:rsid w:val="005E2E6F"/>
    <w:rsid w:val="005E43EC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7F52D8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DB9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5C41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F7C7E"/>
    <w:rsid w:val="00A06592"/>
    <w:rsid w:val="00A307BE"/>
    <w:rsid w:val="00A30AA4"/>
    <w:rsid w:val="00A31EBB"/>
    <w:rsid w:val="00A478C0"/>
    <w:rsid w:val="00A61294"/>
    <w:rsid w:val="00A84327"/>
    <w:rsid w:val="00A91236"/>
    <w:rsid w:val="00A9297E"/>
    <w:rsid w:val="00AA01D7"/>
    <w:rsid w:val="00AA7B44"/>
    <w:rsid w:val="00AC4612"/>
    <w:rsid w:val="00AC64D5"/>
    <w:rsid w:val="00AE47AF"/>
    <w:rsid w:val="00AE6894"/>
    <w:rsid w:val="00AF38CD"/>
    <w:rsid w:val="00B00914"/>
    <w:rsid w:val="00B076E0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C0431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9151B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356D"/>
    <w:rsid w:val="00DE4523"/>
    <w:rsid w:val="00E03D9D"/>
    <w:rsid w:val="00E1386A"/>
    <w:rsid w:val="00E22779"/>
    <w:rsid w:val="00E266D5"/>
    <w:rsid w:val="00E35A52"/>
    <w:rsid w:val="00E41E40"/>
    <w:rsid w:val="00E43891"/>
    <w:rsid w:val="00E44F54"/>
    <w:rsid w:val="00E4521B"/>
    <w:rsid w:val="00E4649D"/>
    <w:rsid w:val="00E606AA"/>
    <w:rsid w:val="00E67A7E"/>
    <w:rsid w:val="00E73AA4"/>
    <w:rsid w:val="00EA26D0"/>
    <w:rsid w:val="00EA3FAD"/>
    <w:rsid w:val="00EB4C01"/>
    <w:rsid w:val="00EB5142"/>
    <w:rsid w:val="00EC47E3"/>
    <w:rsid w:val="00EC55A9"/>
    <w:rsid w:val="00EF0DBA"/>
    <w:rsid w:val="00EF1C9B"/>
    <w:rsid w:val="00F026B4"/>
    <w:rsid w:val="00F056BB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  <w:rsid w:val="00FF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10DB-F45B-41EA-BC36-858E6473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20</cp:revision>
  <cp:lastPrinted>2025-10-07T11:33:00Z</cp:lastPrinted>
  <dcterms:created xsi:type="dcterms:W3CDTF">2025-07-29T12:46:00Z</dcterms:created>
  <dcterms:modified xsi:type="dcterms:W3CDTF">2025-10-07T11:34:00Z</dcterms:modified>
</cp:coreProperties>
</file>