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D45" w:rsidRPr="004F13D3" w:rsidRDefault="00E70D45" w:rsidP="00C2279F">
      <w:pPr>
        <w:pStyle w:val="ConsPlusNonformat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bookmarkStart w:id="0" w:name="Par1177"/>
      <w:bookmarkStart w:id="1" w:name="Par1218"/>
      <w:bookmarkEnd w:id="0"/>
      <w:bookmarkEnd w:id="1"/>
      <w:r w:rsidRPr="004F13D3">
        <w:rPr>
          <w:rFonts w:ascii="PT Astra Serif" w:hAnsi="PT Astra Serif" w:cs="Times New Roman"/>
          <w:b/>
          <w:color w:val="000000"/>
          <w:sz w:val="28"/>
          <w:szCs w:val="28"/>
        </w:rPr>
        <w:t>Сведения</w:t>
      </w:r>
    </w:p>
    <w:p w:rsidR="00E70D45" w:rsidRPr="004F13D3" w:rsidRDefault="00E70D45" w:rsidP="00E70D45">
      <w:pPr>
        <w:pStyle w:val="ConsPlusNonformat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4F13D3">
        <w:rPr>
          <w:rFonts w:ascii="PT Astra Serif" w:hAnsi="PT Astra Serif" w:cs="Times New Roman"/>
          <w:b/>
          <w:color w:val="000000"/>
          <w:sz w:val="28"/>
          <w:szCs w:val="28"/>
        </w:rPr>
        <w:t xml:space="preserve"> о достижении значений показателей муниципальной программы </w:t>
      </w:r>
    </w:p>
    <w:p w:rsidR="00E70D45" w:rsidRPr="004F13D3" w:rsidRDefault="00E70D45" w:rsidP="00E70D45">
      <w:pPr>
        <w:pStyle w:val="ConsPlusNonformat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4F13D3">
        <w:rPr>
          <w:rFonts w:ascii="PT Astra Serif" w:hAnsi="PT Astra Serif" w:cs="Times New Roman"/>
          <w:b/>
          <w:color w:val="000000"/>
          <w:sz w:val="28"/>
          <w:szCs w:val="28"/>
        </w:rPr>
        <w:t xml:space="preserve">Кимовского района </w:t>
      </w:r>
      <w:r w:rsidR="00B679E5" w:rsidRPr="004F13D3">
        <w:rPr>
          <w:rFonts w:ascii="PT Astra Serif" w:hAnsi="PT Astra Serif" w:cs="Times New Roman"/>
          <w:b/>
          <w:color w:val="000000"/>
          <w:sz w:val="28"/>
          <w:szCs w:val="28"/>
        </w:rPr>
        <w:t>«Развитие образования в муниципальном образовании Кимовский район на 2019-2024 годы»</w:t>
      </w:r>
    </w:p>
    <w:p w:rsidR="00E70D45" w:rsidRPr="004F13D3" w:rsidRDefault="00342057" w:rsidP="00E70D45">
      <w:pPr>
        <w:pStyle w:val="ConsPlusNonformat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hyperlink r:id="rId5" w:history="1">
        <w:r w:rsidR="00172A5A">
          <w:rPr>
            <w:rStyle w:val="a3"/>
            <w:rFonts w:ascii="PT Astra Serif" w:hAnsi="PT Astra Serif" w:cs="Helvetica"/>
            <w:b/>
            <w:color w:val="000000"/>
            <w:sz w:val="28"/>
            <w:szCs w:val="28"/>
            <w:u w:val="none"/>
            <w:shd w:val="clear" w:color="auto" w:fill="FFFFFF"/>
          </w:rPr>
          <w:t xml:space="preserve">за </w:t>
        </w:r>
        <w:r w:rsidR="00CC560B">
          <w:rPr>
            <w:rStyle w:val="a3"/>
            <w:rFonts w:ascii="PT Astra Serif" w:hAnsi="PT Astra Serif" w:cs="Helvetica"/>
            <w:b/>
            <w:color w:val="000000"/>
            <w:sz w:val="28"/>
            <w:szCs w:val="28"/>
            <w:u w:val="none"/>
            <w:shd w:val="clear" w:color="auto" w:fill="FFFFFF"/>
          </w:rPr>
          <w:t>4</w:t>
        </w:r>
        <w:r w:rsidR="002E3877">
          <w:rPr>
            <w:rStyle w:val="a3"/>
            <w:rFonts w:ascii="PT Astra Serif" w:hAnsi="PT Astra Serif" w:cs="Helvetica"/>
            <w:b/>
            <w:color w:val="000000"/>
            <w:sz w:val="28"/>
            <w:szCs w:val="28"/>
            <w:u w:val="none"/>
            <w:shd w:val="clear" w:color="auto" w:fill="FFFFFF"/>
          </w:rPr>
          <w:t xml:space="preserve"> </w:t>
        </w:r>
        <w:r w:rsidR="004F13D3">
          <w:rPr>
            <w:rStyle w:val="a3"/>
            <w:rFonts w:ascii="PT Astra Serif" w:hAnsi="PT Astra Serif" w:cs="Helvetica"/>
            <w:b/>
            <w:color w:val="000000"/>
            <w:sz w:val="28"/>
            <w:szCs w:val="28"/>
            <w:u w:val="none"/>
            <w:shd w:val="clear" w:color="auto" w:fill="FFFFFF"/>
          </w:rPr>
          <w:t>квартал</w:t>
        </w:r>
        <w:r w:rsidR="00B50055">
          <w:rPr>
            <w:rStyle w:val="a3"/>
            <w:rFonts w:ascii="PT Astra Serif" w:hAnsi="PT Astra Serif" w:cs="Helvetica"/>
            <w:b/>
            <w:color w:val="000000"/>
            <w:sz w:val="28"/>
            <w:szCs w:val="28"/>
            <w:u w:val="none"/>
            <w:shd w:val="clear" w:color="auto" w:fill="FFFFFF"/>
          </w:rPr>
          <w:t xml:space="preserve"> 202</w:t>
        </w:r>
        <w:r>
          <w:rPr>
            <w:rStyle w:val="a3"/>
            <w:rFonts w:ascii="PT Astra Serif" w:hAnsi="PT Astra Serif" w:cs="Helvetica"/>
            <w:b/>
            <w:color w:val="000000"/>
            <w:sz w:val="28"/>
            <w:szCs w:val="28"/>
            <w:u w:val="none"/>
            <w:shd w:val="clear" w:color="auto" w:fill="FFFFFF"/>
          </w:rPr>
          <w:t>4</w:t>
        </w:r>
        <w:r w:rsidR="00C83250" w:rsidRPr="004F13D3">
          <w:rPr>
            <w:rStyle w:val="a3"/>
            <w:rFonts w:ascii="PT Astra Serif" w:hAnsi="PT Astra Serif" w:cs="Helvetica"/>
            <w:b/>
            <w:color w:val="000000"/>
            <w:sz w:val="28"/>
            <w:szCs w:val="28"/>
            <w:u w:val="none"/>
            <w:shd w:val="clear" w:color="auto" w:fill="FFFFFF"/>
          </w:rPr>
          <w:t xml:space="preserve"> года.</w:t>
        </w:r>
      </w:hyperlink>
    </w:p>
    <w:tbl>
      <w:tblPr>
        <w:tblW w:w="987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567"/>
        <w:gridCol w:w="426"/>
        <w:gridCol w:w="567"/>
        <w:gridCol w:w="141"/>
        <w:gridCol w:w="1134"/>
        <w:gridCol w:w="567"/>
        <w:gridCol w:w="284"/>
        <w:gridCol w:w="567"/>
        <w:gridCol w:w="425"/>
        <w:gridCol w:w="142"/>
        <w:gridCol w:w="283"/>
        <w:gridCol w:w="1796"/>
      </w:tblGrid>
      <w:tr w:rsidR="00630DDF" w:rsidRPr="004F13D3" w:rsidTr="00D04D57">
        <w:trPr>
          <w:trHeight w:val="871"/>
        </w:trPr>
        <w:tc>
          <w:tcPr>
            <w:tcW w:w="568" w:type="dxa"/>
            <w:vMerge w:val="restart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6" w:type="dxa"/>
            <w:gridSpan w:val="2"/>
            <w:vMerge w:val="restart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gridSpan w:val="3"/>
            <w:vMerge w:val="restart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измере-ния</w:t>
            </w:r>
            <w:proofErr w:type="spellEnd"/>
          </w:p>
        </w:tc>
        <w:tc>
          <w:tcPr>
            <w:tcW w:w="3402" w:type="dxa"/>
            <w:gridSpan w:val="7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Значения показателей муниципальной  программы</w:t>
            </w:r>
          </w:p>
        </w:tc>
        <w:tc>
          <w:tcPr>
            <w:tcW w:w="1796" w:type="dxa"/>
            <w:vMerge w:val="restart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Обоснование отклонений значений показателя  на конец отчетного периода (при наличии)</w:t>
            </w:r>
          </w:p>
        </w:tc>
      </w:tr>
      <w:tr w:rsidR="00630DDF" w:rsidRPr="004F13D3" w:rsidTr="00D04D57">
        <w:trPr>
          <w:trHeight w:val="370"/>
        </w:trPr>
        <w:tc>
          <w:tcPr>
            <w:tcW w:w="568" w:type="dxa"/>
            <w:vMerge/>
            <w:vAlign w:val="center"/>
            <w:hideMark/>
          </w:tcPr>
          <w:p w:rsidR="00E70D45" w:rsidRPr="00B04BE0" w:rsidRDefault="00E70D45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E70D45" w:rsidRPr="00B04BE0" w:rsidRDefault="00E70D45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vAlign w:val="center"/>
            <w:hideMark/>
          </w:tcPr>
          <w:p w:rsidR="00E70D45" w:rsidRPr="00B04BE0" w:rsidRDefault="00E70D45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период, предшествующий отчетному </w:t>
            </w:r>
            <w:hyperlink r:id="rId6" w:anchor="Par1218#Par1218" w:history="1">
              <w:r w:rsidRPr="00B04BE0">
                <w:rPr>
                  <w:rStyle w:val="a3"/>
                  <w:rFonts w:ascii="PT Astra Serif" w:hAnsi="PT Astra Serif" w:cs="Times New Roman"/>
                  <w:color w:val="000000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gridSpan w:val="5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отчетный период </w:t>
            </w:r>
          </w:p>
        </w:tc>
        <w:tc>
          <w:tcPr>
            <w:tcW w:w="1796" w:type="dxa"/>
            <w:vMerge/>
            <w:vAlign w:val="center"/>
            <w:hideMark/>
          </w:tcPr>
          <w:p w:rsidR="00E70D45" w:rsidRPr="00B04BE0" w:rsidRDefault="00E70D45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378" w:rsidRPr="004F13D3" w:rsidTr="00D04D57">
        <w:trPr>
          <w:trHeight w:val="188"/>
        </w:trPr>
        <w:tc>
          <w:tcPr>
            <w:tcW w:w="568" w:type="dxa"/>
            <w:vMerge/>
            <w:vAlign w:val="center"/>
            <w:hideMark/>
          </w:tcPr>
          <w:p w:rsidR="00E70D45" w:rsidRPr="00B04BE0" w:rsidRDefault="00E70D45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/>
            <w:vAlign w:val="center"/>
            <w:hideMark/>
          </w:tcPr>
          <w:p w:rsidR="00E70D45" w:rsidRPr="00B04BE0" w:rsidRDefault="00E70D45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vAlign w:val="center"/>
            <w:hideMark/>
          </w:tcPr>
          <w:p w:rsidR="00E70D45" w:rsidRPr="00B04BE0" w:rsidRDefault="00E70D45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E70D45" w:rsidRPr="00B04BE0" w:rsidRDefault="00E70D45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50" w:type="dxa"/>
            <w:gridSpan w:val="3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796" w:type="dxa"/>
            <w:vMerge/>
            <w:vAlign w:val="center"/>
            <w:hideMark/>
          </w:tcPr>
          <w:p w:rsidR="00E70D45" w:rsidRPr="00B04BE0" w:rsidRDefault="00E70D45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F7378" w:rsidRPr="004F13D3" w:rsidTr="00D04D57">
        <w:trPr>
          <w:trHeight w:val="278"/>
        </w:trPr>
        <w:tc>
          <w:tcPr>
            <w:tcW w:w="568" w:type="dxa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3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96" w:type="dxa"/>
            <w:vAlign w:val="center"/>
            <w:hideMark/>
          </w:tcPr>
          <w:p w:rsidR="00E70D45" w:rsidRPr="00B04BE0" w:rsidRDefault="00E70D45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30DDF" w:rsidRPr="004F13D3" w:rsidTr="00F33E91">
        <w:trPr>
          <w:trHeight w:val="194"/>
        </w:trPr>
        <w:tc>
          <w:tcPr>
            <w:tcW w:w="568" w:type="dxa"/>
            <w:hideMark/>
          </w:tcPr>
          <w:p w:rsidR="00E70D45" w:rsidRPr="00B04BE0" w:rsidRDefault="00E70D45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308" w:type="dxa"/>
            <w:gridSpan w:val="13"/>
            <w:hideMark/>
          </w:tcPr>
          <w:p w:rsidR="00E70D45" w:rsidRPr="00B04BE0" w:rsidRDefault="00B05A45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Подпрограмма 1 </w:t>
            </w:r>
            <w:r w:rsidR="00E70D45"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«Развитие дошкольного образования в муниципальном образовании Кимовский район»</w:t>
            </w:r>
          </w:p>
        </w:tc>
      </w:tr>
      <w:tr w:rsidR="00172A5A" w:rsidRPr="004F13D3" w:rsidTr="00AF7378">
        <w:trPr>
          <w:trHeight w:val="278"/>
        </w:trPr>
        <w:tc>
          <w:tcPr>
            <w:tcW w:w="568" w:type="dxa"/>
            <w:hideMark/>
          </w:tcPr>
          <w:p w:rsidR="00172A5A" w:rsidRPr="00B04BE0" w:rsidRDefault="00172A5A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     1.</w:t>
            </w:r>
          </w:p>
        </w:tc>
        <w:tc>
          <w:tcPr>
            <w:tcW w:w="2976" w:type="dxa"/>
            <w:gridSpan w:val="2"/>
            <w:hideMark/>
          </w:tcPr>
          <w:p w:rsidR="00172A5A" w:rsidRPr="00B04BE0" w:rsidRDefault="00172A5A" w:rsidP="00B679E5">
            <w:pPr>
              <w:widowControl w:val="0"/>
              <w:shd w:val="clear" w:color="auto" w:fill="FFFFFF"/>
              <w:tabs>
                <w:tab w:val="left" w:pos="48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B04B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Охват детей дошкольных образовательных организаций (отношение численности детей в возрасте от 0 до 3 лет, посещающих дошкольные образовательные организации, к общей численности детей в возрасте от 0 до 3 лет)</w:t>
            </w:r>
          </w:p>
        </w:tc>
        <w:tc>
          <w:tcPr>
            <w:tcW w:w="993" w:type="dxa"/>
            <w:gridSpan w:val="2"/>
            <w:hideMark/>
          </w:tcPr>
          <w:p w:rsidR="00172A5A" w:rsidRPr="00B04BE0" w:rsidRDefault="00172A5A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hideMark/>
          </w:tcPr>
          <w:p w:rsidR="00172A5A" w:rsidRPr="00B04BE0" w:rsidRDefault="00FD3F46" w:rsidP="00172A5A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851" w:type="dxa"/>
            <w:gridSpan w:val="2"/>
            <w:hideMark/>
          </w:tcPr>
          <w:p w:rsidR="00172A5A" w:rsidRPr="00B04BE0" w:rsidRDefault="00172A5A" w:rsidP="00C04B8F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850" w:type="dxa"/>
            <w:gridSpan w:val="3"/>
            <w:hideMark/>
          </w:tcPr>
          <w:p w:rsidR="00172A5A" w:rsidRPr="00B04BE0" w:rsidRDefault="003E31F6" w:rsidP="00C04B8F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25,06</w:t>
            </w:r>
          </w:p>
        </w:tc>
        <w:tc>
          <w:tcPr>
            <w:tcW w:w="1796" w:type="dxa"/>
          </w:tcPr>
          <w:p w:rsidR="00172A5A" w:rsidRPr="00B04BE0" w:rsidRDefault="003E31F6" w:rsidP="00C04B8F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160,6</w:t>
            </w:r>
          </w:p>
        </w:tc>
      </w:tr>
      <w:tr w:rsidR="00172A5A" w:rsidRPr="004F13D3" w:rsidTr="00E536B9">
        <w:trPr>
          <w:trHeight w:val="278"/>
        </w:trPr>
        <w:tc>
          <w:tcPr>
            <w:tcW w:w="568" w:type="dxa"/>
            <w:hideMark/>
          </w:tcPr>
          <w:p w:rsidR="00172A5A" w:rsidRPr="00B04BE0" w:rsidRDefault="00172A5A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hideMark/>
          </w:tcPr>
          <w:p w:rsidR="00172A5A" w:rsidRPr="00B04BE0" w:rsidRDefault="00172A5A" w:rsidP="00B679E5">
            <w:pPr>
              <w:widowControl w:val="0"/>
              <w:shd w:val="clear" w:color="auto" w:fill="FFFFFF"/>
              <w:tabs>
                <w:tab w:val="left" w:pos="48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B04B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993" w:type="dxa"/>
            <w:gridSpan w:val="2"/>
            <w:hideMark/>
          </w:tcPr>
          <w:p w:rsidR="00172A5A" w:rsidRPr="00B04BE0" w:rsidRDefault="00172A5A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hideMark/>
          </w:tcPr>
          <w:p w:rsidR="00172A5A" w:rsidRPr="00B04BE0" w:rsidRDefault="00172A5A" w:rsidP="00172A5A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hideMark/>
          </w:tcPr>
          <w:p w:rsidR="00172A5A" w:rsidRPr="00B04BE0" w:rsidRDefault="00172A5A" w:rsidP="00C04B8F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3"/>
          </w:tcPr>
          <w:p w:rsidR="00172A5A" w:rsidRPr="00B04BE0" w:rsidRDefault="00885BF8" w:rsidP="00C04B8F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6" w:type="dxa"/>
          </w:tcPr>
          <w:p w:rsidR="00172A5A" w:rsidRPr="00B04BE0" w:rsidRDefault="001F6B69" w:rsidP="00C04B8F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72A5A" w:rsidRPr="004F13D3" w:rsidTr="00AF7378">
        <w:trPr>
          <w:trHeight w:val="2691"/>
        </w:trPr>
        <w:tc>
          <w:tcPr>
            <w:tcW w:w="568" w:type="dxa"/>
            <w:hideMark/>
          </w:tcPr>
          <w:p w:rsidR="00172A5A" w:rsidRPr="00B04BE0" w:rsidRDefault="00172A5A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  <w:hideMark/>
          </w:tcPr>
          <w:p w:rsidR="00172A5A" w:rsidRPr="00B04BE0" w:rsidRDefault="00172A5A" w:rsidP="00B679E5">
            <w:pPr>
              <w:widowControl w:val="0"/>
              <w:tabs>
                <w:tab w:val="num" w:pos="76"/>
                <w:tab w:val="left" w:pos="488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B04BE0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Отношение среднемесячной заработной платы педагогических работников муниципальных ДОО к средней заработной плате в общем образовании региона</w:t>
            </w:r>
          </w:p>
        </w:tc>
        <w:tc>
          <w:tcPr>
            <w:tcW w:w="993" w:type="dxa"/>
            <w:gridSpan w:val="2"/>
            <w:hideMark/>
          </w:tcPr>
          <w:p w:rsidR="00172A5A" w:rsidRPr="00B04BE0" w:rsidRDefault="00172A5A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hideMark/>
          </w:tcPr>
          <w:p w:rsidR="00172A5A" w:rsidRPr="00B04BE0" w:rsidRDefault="00FD3F46" w:rsidP="00172A5A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95,67</w:t>
            </w:r>
          </w:p>
        </w:tc>
        <w:tc>
          <w:tcPr>
            <w:tcW w:w="851" w:type="dxa"/>
            <w:gridSpan w:val="2"/>
            <w:hideMark/>
          </w:tcPr>
          <w:p w:rsidR="00172A5A" w:rsidRPr="00B04BE0" w:rsidRDefault="00172A5A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3"/>
            <w:hideMark/>
          </w:tcPr>
          <w:p w:rsidR="00172A5A" w:rsidRPr="00B04BE0" w:rsidRDefault="00FD3F46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100,38</w:t>
            </w:r>
          </w:p>
        </w:tc>
        <w:tc>
          <w:tcPr>
            <w:tcW w:w="1796" w:type="dxa"/>
          </w:tcPr>
          <w:p w:rsidR="00172A5A" w:rsidRPr="00B04BE0" w:rsidRDefault="00FD3F46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100,38</w:t>
            </w:r>
          </w:p>
        </w:tc>
      </w:tr>
      <w:tr w:rsidR="00630DDF" w:rsidRPr="004F13D3" w:rsidTr="00F33E91">
        <w:trPr>
          <w:trHeight w:val="293"/>
        </w:trPr>
        <w:tc>
          <w:tcPr>
            <w:tcW w:w="568" w:type="dxa"/>
            <w:hideMark/>
          </w:tcPr>
          <w:p w:rsidR="00B679E5" w:rsidRPr="00B04BE0" w:rsidRDefault="00B679E5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08" w:type="dxa"/>
            <w:gridSpan w:val="13"/>
            <w:hideMark/>
          </w:tcPr>
          <w:p w:rsidR="00B679E5" w:rsidRPr="00B04BE0" w:rsidRDefault="00B679E5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Подпрограмма 2 «Развитие общего образования в муниципальном образовании </w:t>
            </w: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Кимовский район»</w:t>
            </w:r>
          </w:p>
        </w:tc>
      </w:tr>
      <w:tr w:rsidR="00172A5A" w:rsidRPr="004F13D3" w:rsidTr="00B50055">
        <w:trPr>
          <w:trHeight w:val="293"/>
        </w:trPr>
        <w:tc>
          <w:tcPr>
            <w:tcW w:w="568" w:type="dxa"/>
            <w:hideMark/>
          </w:tcPr>
          <w:p w:rsidR="00172A5A" w:rsidRPr="00B04BE0" w:rsidRDefault="00172A5A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hideMark/>
          </w:tcPr>
          <w:p w:rsidR="00172A5A" w:rsidRPr="00B04BE0" w:rsidRDefault="00172A5A" w:rsidP="003F240E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Доля лиц, сдавших единый государственный экзамен, от числа выпускников, участвовавших в едином государственном экзамене</w:t>
            </w:r>
          </w:p>
        </w:tc>
        <w:tc>
          <w:tcPr>
            <w:tcW w:w="993" w:type="dxa"/>
            <w:gridSpan w:val="2"/>
            <w:hideMark/>
          </w:tcPr>
          <w:p w:rsidR="00172A5A" w:rsidRPr="00B04BE0" w:rsidRDefault="00172A5A" w:rsidP="0051110E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hideMark/>
          </w:tcPr>
          <w:p w:rsidR="00172A5A" w:rsidRPr="00B04BE0" w:rsidRDefault="008468CC" w:rsidP="00172A5A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95,83</w:t>
            </w:r>
          </w:p>
        </w:tc>
        <w:tc>
          <w:tcPr>
            <w:tcW w:w="851" w:type="dxa"/>
            <w:gridSpan w:val="2"/>
            <w:hideMark/>
          </w:tcPr>
          <w:p w:rsidR="00172A5A" w:rsidRPr="00B04BE0" w:rsidRDefault="00172A5A" w:rsidP="0051110E">
            <w:pPr>
              <w:widowControl w:val="0"/>
              <w:tabs>
                <w:tab w:val="left" w:pos="48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992" w:type="dxa"/>
            <w:gridSpan w:val="2"/>
          </w:tcPr>
          <w:p w:rsidR="00172A5A" w:rsidRPr="00B04BE0" w:rsidRDefault="00373507" w:rsidP="0051110E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95,83</w:t>
            </w:r>
          </w:p>
        </w:tc>
        <w:tc>
          <w:tcPr>
            <w:tcW w:w="2221" w:type="dxa"/>
            <w:gridSpan w:val="3"/>
          </w:tcPr>
          <w:p w:rsidR="00172A5A" w:rsidRPr="00B04BE0" w:rsidRDefault="00373507" w:rsidP="0051110E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96,31</w:t>
            </w:r>
          </w:p>
        </w:tc>
      </w:tr>
      <w:tr w:rsidR="00172A5A" w:rsidRPr="004F13D3" w:rsidTr="00B50055">
        <w:trPr>
          <w:trHeight w:val="293"/>
        </w:trPr>
        <w:tc>
          <w:tcPr>
            <w:tcW w:w="568" w:type="dxa"/>
          </w:tcPr>
          <w:p w:rsidR="00172A5A" w:rsidRPr="00B04BE0" w:rsidRDefault="00172A5A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hideMark/>
          </w:tcPr>
          <w:p w:rsidR="00172A5A" w:rsidRPr="00B04BE0" w:rsidRDefault="00172A5A" w:rsidP="003F240E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993" w:type="dxa"/>
            <w:gridSpan w:val="2"/>
            <w:hideMark/>
          </w:tcPr>
          <w:p w:rsidR="00172A5A" w:rsidRPr="00B04BE0" w:rsidRDefault="00172A5A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hideMark/>
          </w:tcPr>
          <w:p w:rsidR="00172A5A" w:rsidRPr="00B04BE0" w:rsidRDefault="00172A5A" w:rsidP="00172A5A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gridSpan w:val="2"/>
            <w:hideMark/>
          </w:tcPr>
          <w:p w:rsidR="00172A5A" w:rsidRPr="00B04BE0" w:rsidRDefault="00172A5A" w:rsidP="00C04B8F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gridSpan w:val="2"/>
          </w:tcPr>
          <w:p w:rsidR="00172A5A" w:rsidRPr="00B04BE0" w:rsidRDefault="00B04263" w:rsidP="00C04B8F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21" w:type="dxa"/>
            <w:gridSpan w:val="3"/>
          </w:tcPr>
          <w:p w:rsidR="00172A5A" w:rsidRPr="00B04BE0" w:rsidRDefault="00B04263" w:rsidP="00C04B8F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107,7</w:t>
            </w:r>
          </w:p>
        </w:tc>
      </w:tr>
      <w:tr w:rsidR="00172A5A" w:rsidRPr="004F13D3" w:rsidTr="00B50055">
        <w:trPr>
          <w:trHeight w:val="293"/>
        </w:trPr>
        <w:tc>
          <w:tcPr>
            <w:tcW w:w="568" w:type="dxa"/>
            <w:hideMark/>
          </w:tcPr>
          <w:p w:rsidR="00172A5A" w:rsidRPr="00B04BE0" w:rsidRDefault="00172A5A" w:rsidP="008B039E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hideMark/>
          </w:tcPr>
          <w:p w:rsidR="00172A5A" w:rsidRPr="00B04BE0" w:rsidRDefault="00172A5A" w:rsidP="008B039E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экономике региона</w:t>
            </w:r>
          </w:p>
        </w:tc>
        <w:tc>
          <w:tcPr>
            <w:tcW w:w="993" w:type="dxa"/>
            <w:gridSpan w:val="2"/>
            <w:hideMark/>
          </w:tcPr>
          <w:p w:rsidR="00172A5A" w:rsidRPr="00B04BE0" w:rsidRDefault="00172A5A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hideMark/>
          </w:tcPr>
          <w:p w:rsidR="00172A5A" w:rsidRPr="00B04BE0" w:rsidRDefault="00FD3F46" w:rsidP="008468CC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98,7</w:t>
            </w:r>
          </w:p>
        </w:tc>
        <w:tc>
          <w:tcPr>
            <w:tcW w:w="851" w:type="dxa"/>
            <w:gridSpan w:val="2"/>
            <w:hideMark/>
          </w:tcPr>
          <w:p w:rsidR="00172A5A" w:rsidRPr="00B04BE0" w:rsidRDefault="00172A5A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172A5A" w:rsidRPr="00B04BE0" w:rsidRDefault="00FD3F46" w:rsidP="00A22767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99,7</w:t>
            </w:r>
          </w:p>
        </w:tc>
        <w:tc>
          <w:tcPr>
            <w:tcW w:w="2221" w:type="dxa"/>
            <w:gridSpan w:val="3"/>
          </w:tcPr>
          <w:p w:rsidR="00172A5A" w:rsidRPr="00B04BE0" w:rsidRDefault="00A22767" w:rsidP="00FD3F46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</w:t>
            </w:r>
            <w:r w:rsidR="00FD3F4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,7</w:t>
            </w:r>
          </w:p>
        </w:tc>
      </w:tr>
      <w:tr w:rsidR="00630DDF" w:rsidRPr="004F13D3" w:rsidTr="00B50055">
        <w:trPr>
          <w:trHeight w:val="293"/>
        </w:trPr>
        <w:tc>
          <w:tcPr>
            <w:tcW w:w="568" w:type="dxa"/>
            <w:hideMark/>
          </w:tcPr>
          <w:p w:rsidR="00874D47" w:rsidRPr="00B04BE0" w:rsidRDefault="00275883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hideMark/>
          </w:tcPr>
          <w:p w:rsidR="00874D47" w:rsidRPr="00B04BE0" w:rsidRDefault="00275883" w:rsidP="003F240E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Доля обучающихся государственных и муниципальных организаций, осуществляющих образовательную деятельность по образовательным программам дошкольного,  общего 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</w:t>
            </w:r>
            <w:r w:rsidRPr="00B04BE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организаций, осуществляющих образовательную деятельность по образовательным программам дошкольного, общего  и дополнительного образования, %</w:t>
            </w:r>
          </w:p>
        </w:tc>
        <w:tc>
          <w:tcPr>
            <w:tcW w:w="993" w:type="dxa"/>
            <w:gridSpan w:val="2"/>
            <w:hideMark/>
          </w:tcPr>
          <w:p w:rsidR="00874D47" w:rsidRPr="00B04BE0" w:rsidRDefault="00275883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842" w:type="dxa"/>
            <w:gridSpan w:val="3"/>
            <w:hideMark/>
          </w:tcPr>
          <w:p w:rsidR="00874D47" w:rsidRPr="00B04BE0" w:rsidRDefault="00FD3F46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hideMark/>
          </w:tcPr>
          <w:p w:rsidR="00874D47" w:rsidRPr="00B04BE0" w:rsidRDefault="007A1644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gridSpan w:val="2"/>
          </w:tcPr>
          <w:p w:rsidR="00874D47" w:rsidRPr="00B04BE0" w:rsidRDefault="00A2276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21" w:type="dxa"/>
            <w:gridSpan w:val="3"/>
          </w:tcPr>
          <w:p w:rsidR="00874D47" w:rsidRPr="00B04BE0" w:rsidRDefault="00A2276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90,9</w:t>
            </w:r>
          </w:p>
        </w:tc>
      </w:tr>
      <w:tr w:rsidR="00630DDF" w:rsidRPr="004F13D3" w:rsidTr="00B50055">
        <w:trPr>
          <w:trHeight w:val="293"/>
        </w:trPr>
        <w:tc>
          <w:tcPr>
            <w:tcW w:w="568" w:type="dxa"/>
            <w:hideMark/>
          </w:tcPr>
          <w:p w:rsidR="00874D47" w:rsidRPr="00B04BE0" w:rsidRDefault="00874D47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  <w:hideMark/>
          </w:tcPr>
          <w:p w:rsidR="00874D47" w:rsidRPr="00B04BE0" w:rsidRDefault="00874D47" w:rsidP="003F240E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Количество общеобразовательных организаций, расположенных в сельской местности, в которых отремонтированы спортивные залы</w:t>
            </w:r>
          </w:p>
        </w:tc>
        <w:tc>
          <w:tcPr>
            <w:tcW w:w="993" w:type="dxa"/>
            <w:gridSpan w:val="2"/>
            <w:hideMark/>
          </w:tcPr>
          <w:p w:rsidR="00874D47" w:rsidRPr="00B04BE0" w:rsidRDefault="00874D4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842" w:type="dxa"/>
            <w:gridSpan w:val="3"/>
            <w:hideMark/>
          </w:tcPr>
          <w:p w:rsidR="00874D47" w:rsidRPr="00B04BE0" w:rsidRDefault="00172A5A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hideMark/>
          </w:tcPr>
          <w:p w:rsidR="00874D47" w:rsidRPr="00B04BE0" w:rsidRDefault="007A1644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hideMark/>
          </w:tcPr>
          <w:p w:rsidR="00874D47" w:rsidRPr="00B04BE0" w:rsidRDefault="00874D4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21" w:type="dxa"/>
            <w:gridSpan w:val="3"/>
          </w:tcPr>
          <w:p w:rsidR="00874D47" w:rsidRPr="00B04BE0" w:rsidRDefault="00AE0420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</w:t>
            </w:r>
            <w:r w:rsidR="00E536B9"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ыполнено</w:t>
            </w:r>
          </w:p>
        </w:tc>
      </w:tr>
      <w:tr w:rsidR="00630DDF" w:rsidRPr="004F13D3" w:rsidTr="00B50055">
        <w:trPr>
          <w:trHeight w:val="293"/>
        </w:trPr>
        <w:tc>
          <w:tcPr>
            <w:tcW w:w="568" w:type="dxa"/>
            <w:hideMark/>
          </w:tcPr>
          <w:p w:rsidR="00874D47" w:rsidRPr="00B04BE0" w:rsidRDefault="00874D47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hideMark/>
          </w:tcPr>
          <w:p w:rsidR="00874D47" w:rsidRPr="00B04BE0" w:rsidRDefault="00874D47" w:rsidP="003F240E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Увеличение доли обучающихся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образования, </w:t>
            </w:r>
          </w:p>
        </w:tc>
        <w:tc>
          <w:tcPr>
            <w:tcW w:w="993" w:type="dxa"/>
            <w:gridSpan w:val="2"/>
            <w:hideMark/>
          </w:tcPr>
          <w:p w:rsidR="00874D47" w:rsidRPr="00B04BE0" w:rsidRDefault="00874D4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hideMark/>
          </w:tcPr>
          <w:p w:rsidR="00874D47" w:rsidRPr="00B04BE0" w:rsidRDefault="00E536B9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0,</w:t>
            </w:r>
            <w:r w:rsidR="00B50055"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hideMark/>
          </w:tcPr>
          <w:p w:rsidR="00874D47" w:rsidRPr="00B04BE0" w:rsidRDefault="00AB29D4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0,</w:t>
            </w:r>
            <w:r w:rsidR="002E576B"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hideMark/>
          </w:tcPr>
          <w:p w:rsidR="00874D47" w:rsidRPr="00B04BE0" w:rsidRDefault="00885BF8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221" w:type="dxa"/>
            <w:gridSpan w:val="3"/>
          </w:tcPr>
          <w:p w:rsidR="00874D47" w:rsidRPr="00B04BE0" w:rsidRDefault="00B04263" w:rsidP="002E576B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88,88</w:t>
            </w:r>
          </w:p>
        </w:tc>
      </w:tr>
      <w:tr w:rsidR="00630DDF" w:rsidRPr="004F13D3" w:rsidTr="00B50055">
        <w:trPr>
          <w:trHeight w:val="293"/>
        </w:trPr>
        <w:tc>
          <w:tcPr>
            <w:tcW w:w="568" w:type="dxa"/>
            <w:hideMark/>
          </w:tcPr>
          <w:p w:rsidR="00874D47" w:rsidRPr="00B04BE0" w:rsidRDefault="00874D47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hideMark/>
          </w:tcPr>
          <w:p w:rsidR="00874D47" w:rsidRPr="00B04BE0" w:rsidRDefault="00874D47" w:rsidP="003F240E">
            <w:pPr>
              <w:pStyle w:val="ConsPlusCel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>Увеличение доли обучающихся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993" w:type="dxa"/>
            <w:gridSpan w:val="2"/>
            <w:hideMark/>
          </w:tcPr>
          <w:p w:rsidR="00874D47" w:rsidRPr="00B04BE0" w:rsidRDefault="00874D4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hideMark/>
          </w:tcPr>
          <w:p w:rsidR="00874D47" w:rsidRPr="00B04BE0" w:rsidRDefault="00E55E11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851" w:type="dxa"/>
            <w:gridSpan w:val="2"/>
            <w:hideMark/>
          </w:tcPr>
          <w:p w:rsidR="00874D47" w:rsidRPr="00B04BE0" w:rsidRDefault="00C26DDD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0,9</w:t>
            </w:r>
            <w:r w:rsidR="007A1644"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</w:tcPr>
          <w:p w:rsidR="00874D47" w:rsidRPr="00B04BE0" w:rsidRDefault="00885BF8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221" w:type="dxa"/>
            <w:gridSpan w:val="3"/>
          </w:tcPr>
          <w:p w:rsidR="00874D47" w:rsidRPr="00B04BE0" w:rsidRDefault="001F6B69" w:rsidP="003102E3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94,73</w:t>
            </w:r>
          </w:p>
        </w:tc>
      </w:tr>
      <w:tr w:rsidR="00630DDF" w:rsidRPr="003B38DE" w:rsidTr="00B50055">
        <w:trPr>
          <w:trHeight w:val="293"/>
        </w:trPr>
        <w:tc>
          <w:tcPr>
            <w:tcW w:w="568" w:type="dxa"/>
            <w:hideMark/>
          </w:tcPr>
          <w:p w:rsidR="00874D47" w:rsidRPr="00B04BE0" w:rsidRDefault="00874D47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hideMark/>
          </w:tcPr>
          <w:p w:rsidR="00874D47" w:rsidRPr="00B04BE0" w:rsidRDefault="00874D47" w:rsidP="003F240E">
            <w:pPr>
              <w:pStyle w:val="ConsPlusCel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Увеличение доли обучающихся занимающихся физической культурой и спортом во внеурочное время (среднее общее образование), в общем количестве обучающихся, за </w:t>
            </w: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исключением дошкольного образования</w:t>
            </w:r>
          </w:p>
        </w:tc>
        <w:tc>
          <w:tcPr>
            <w:tcW w:w="993" w:type="dxa"/>
            <w:gridSpan w:val="2"/>
            <w:hideMark/>
          </w:tcPr>
          <w:p w:rsidR="00874D47" w:rsidRPr="00B04BE0" w:rsidRDefault="00874D4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842" w:type="dxa"/>
            <w:gridSpan w:val="3"/>
            <w:hideMark/>
          </w:tcPr>
          <w:p w:rsidR="00874D47" w:rsidRPr="00B04BE0" w:rsidRDefault="00874D4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51" w:type="dxa"/>
            <w:gridSpan w:val="2"/>
            <w:hideMark/>
          </w:tcPr>
          <w:p w:rsidR="00874D47" w:rsidRPr="00B04BE0" w:rsidRDefault="00874D4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874D47" w:rsidRPr="00B04BE0" w:rsidRDefault="00885BF8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21" w:type="dxa"/>
            <w:gridSpan w:val="3"/>
          </w:tcPr>
          <w:p w:rsidR="00874D47" w:rsidRPr="00B04BE0" w:rsidRDefault="00373507" w:rsidP="003102E3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</w:tr>
      <w:tr w:rsidR="00630DDF" w:rsidRPr="00113A7C" w:rsidTr="00B50055">
        <w:trPr>
          <w:trHeight w:val="293"/>
        </w:trPr>
        <w:tc>
          <w:tcPr>
            <w:tcW w:w="568" w:type="dxa"/>
          </w:tcPr>
          <w:p w:rsidR="00874D47" w:rsidRPr="00B04BE0" w:rsidRDefault="00874D47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874D47" w:rsidRPr="00B04BE0" w:rsidRDefault="00874D47" w:rsidP="009C6BEE">
            <w:pPr>
              <w:pStyle w:val="ConsPlusCel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 </w:t>
            </w:r>
          </w:p>
        </w:tc>
        <w:tc>
          <w:tcPr>
            <w:tcW w:w="993" w:type="dxa"/>
            <w:gridSpan w:val="2"/>
          </w:tcPr>
          <w:p w:rsidR="00874D47" w:rsidRPr="00B04BE0" w:rsidRDefault="00E45E94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42" w:type="dxa"/>
            <w:gridSpan w:val="3"/>
          </w:tcPr>
          <w:p w:rsidR="00874D47" w:rsidRPr="00B04BE0" w:rsidRDefault="00172A5A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1545</w:t>
            </w:r>
          </w:p>
        </w:tc>
        <w:tc>
          <w:tcPr>
            <w:tcW w:w="851" w:type="dxa"/>
            <w:gridSpan w:val="2"/>
          </w:tcPr>
          <w:p w:rsidR="00874D47" w:rsidRPr="00B04BE0" w:rsidRDefault="007A1644" w:rsidP="00C83250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2041</w:t>
            </w:r>
          </w:p>
        </w:tc>
        <w:tc>
          <w:tcPr>
            <w:tcW w:w="992" w:type="dxa"/>
            <w:gridSpan w:val="2"/>
          </w:tcPr>
          <w:p w:rsidR="00874D47" w:rsidRPr="00B04BE0" w:rsidRDefault="00A2276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1630</w:t>
            </w:r>
          </w:p>
        </w:tc>
        <w:tc>
          <w:tcPr>
            <w:tcW w:w="2221" w:type="dxa"/>
            <w:gridSpan w:val="3"/>
          </w:tcPr>
          <w:p w:rsidR="00874D47" w:rsidRPr="00B04BE0" w:rsidRDefault="00A2276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630DDF" w:rsidRPr="00113A7C" w:rsidTr="00B50055">
        <w:trPr>
          <w:trHeight w:val="293"/>
        </w:trPr>
        <w:tc>
          <w:tcPr>
            <w:tcW w:w="568" w:type="dxa"/>
          </w:tcPr>
          <w:p w:rsidR="00874D47" w:rsidRPr="00B04BE0" w:rsidRDefault="00874D47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874D47" w:rsidRPr="00B04BE0" w:rsidRDefault="00F537FD" w:rsidP="009C6BEE">
            <w:pPr>
              <w:pStyle w:val="ConsPlusCel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sz w:val="24"/>
                <w:szCs w:val="24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адаптивным основным общеобразовательным программам (Создание и функционирование центров образования естественно- научной и технологической направленностей)</w:t>
            </w:r>
          </w:p>
        </w:tc>
        <w:tc>
          <w:tcPr>
            <w:tcW w:w="993" w:type="dxa"/>
            <w:gridSpan w:val="2"/>
          </w:tcPr>
          <w:p w:rsidR="00874D47" w:rsidRPr="00B04BE0" w:rsidRDefault="00E45E94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842" w:type="dxa"/>
            <w:gridSpan w:val="3"/>
          </w:tcPr>
          <w:p w:rsidR="00874D47" w:rsidRPr="00B04BE0" w:rsidRDefault="00FD3F46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2"/>
          </w:tcPr>
          <w:p w:rsidR="00874D47" w:rsidRPr="00B04BE0" w:rsidRDefault="007A1644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</w:tcPr>
          <w:p w:rsidR="00874D47" w:rsidRPr="00B04BE0" w:rsidRDefault="00A2276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1" w:type="dxa"/>
            <w:gridSpan w:val="3"/>
          </w:tcPr>
          <w:p w:rsidR="00874D47" w:rsidRPr="00B04BE0" w:rsidRDefault="00A2276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630DDF" w:rsidRPr="00113A7C" w:rsidTr="00B50055">
        <w:trPr>
          <w:trHeight w:val="293"/>
        </w:trPr>
        <w:tc>
          <w:tcPr>
            <w:tcW w:w="568" w:type="dxa"/>
          </w:tcPr>
          <w:p w:rsidR="00874D47" w:rsidRPr="00B04BE0" w:rsidRDefault="00874D47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874D47" w:rsidRPr="00B04BE0" w:rsidRDefault="00F537FD" w:rsidP="009C6BEE">
            <w:pPr>
              <w:pStyle w:val="ConsPlusCel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Образовательные организации  обеспечены материально-технической базой для внедрения цифровой образовательной среды (единиц)</w:t>
            </w:r>
          </w:p>
        </w:tc>
        <w:tc>
          <w:tcPr>
            <w:tcW w:w="993" w:type="dxa"/>
            <w:gridSpan w:val="2"/>
          </w:tcPr>
          <w:p w:rsidR="00874D47" w:rsidRPr="00B04BE0" w:rsidRDefault="00874D4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842" w:type="dxa"/>
            <w:gridSpan w:val="3"/>
          </w:tcPr>
          <w:p w:rsidR="00874D47" w:rsidRPr="00B04BE0" w:rsidRDefault="002E3877" w:rsidP="008468CC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  <w:r w:rsidR="008468C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874D47" w:rsidRPr="00B04BE0" w:rsidRDefault="007E0AF0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  <w:r w:rsidR="007A1644"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874D47" w:rsidRPr="00B04BE0" w:rsidRDefault="0037350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221" w:type="dxa"/>
            <w:gridSpan w:val="3"/>
          </w:tcPr>
          <w:p w:rsidR="00874D47" w:rsidRPr="00B04BE0" w:rsidRDefault="0037350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275883" w:rsidRPr="00113A7C" w:rsidTr="00B50055">
        <w:trPr>
          <w:trHeight w:val="293"/>
        </w:trPr>
        <w:tc>
          <w:tcPr>
            <w:tcW w:w="568" w:type="dxa"/>
          </w:tcPr>
          <w:p w:rsidR="00275883" w:rsidRPr="00B04BE0" w:rsidRDefault="00275883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275883" w:rsidRPr="00B04BE0" w:rsidRDefault="00275883" w:rsidP="009C6BEE">
            <w:pPr>
              <w:pStyle w:val="ConsPlusCell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B04BE0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</w:t>
            </w:r>
            <w:r w:rsidRPr="00B04BE0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lastRenderedPageBreak/>
              <w:t>питание, к общему количеству обучающихся, получающих начальное общее образование в муниципальных образовательных организациях</w:t>
            </w:r>
            <w:r w:rsidRPr="00B04BE0">
              <w:rPr>
                <w:rFonts w:ascii="PT Astra Serif" w:eastAsia="Arial Unicode MS" w:hAnsi="PT Astra Serif"/>
                <w:color w:val="000000"/>
                <w:sz w:val="22"/>
                <w:szCs w:val="22"/>
                <w:u w:color="000000"/>
                <w:lang w:eastAsia="en-US"/>
              </w:rPr>
              <w:t xml:space="preserve"> (%)</w:t>
            </w:r>
          </w:p>
        </w:tc>
        <w:tc>
          <w:tcPr>
            <w:tcW w:w="993" w:type="dxa"/>
            <w:gridSpan w:val="2"/>
          </w:tcPr>
          <w:p w:rsidR="00275883" w:rsidRPr="00B04BE0" w:rsidRDefault="00275883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842" w:type="dxa"/>
            <w:gridSpan w:val="3"/>
          </w:tcPr>
          <w:p w:rsidR="00275883" w:rsidRPr="00B04BE0" w:rsidRDefault="00275883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275883" w:rsidRPr="00B04BE0" w:rsidRDefault="00275883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275883" w:rsidRPr="00B04BE0" w:rsidRDefault="00885BF8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1" w:type="dxa"/>
            <w:gridSpan w:val="3"/>
          </w:tcPr>
          <w:p w:rsidR="00275883" w:rsidRPr="00B04BE0" w:rsidRDefault="001F6B69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537FD" w:rsidRPr="00113A7C" w:rsidTr="00B50055">
        <w:trPr>
          <w:trHeight w:val="293"/>
        </w:trPr>
        <w:tc>
          <w:tcPr>
            <w:tcW w:w="568" w:type="dxa"/>
          </w:tcPr>
          <w:p w:rsidR="00F537FD" w:rsidRPr="00B04BE0" w:rsidRDefault="00F537FD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1</w:t>
            </w:r>
            <w:r w:rsidR="00275883"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F537FD" w:rsidRPr="00B04BE0" w:rsidRDefault="00F537FD" w:rsidP="009C6BEE">
            <w:pPr>
              <w:pStyle w:val="ConsPlusCell"/>
              <w:rPr>
                <w:rFonts w:ascii="PT Astra Serif" w:hAnsi="PT Astra Serif"/>
                <w:sz w:val="22"/>
                <w:szCs w:val="22"/>
              </w:rPr>
            </w:pPr>
            <w:r w:rsidRPr="00B04BE0">
              <w:rPr>
                <w:rFonts w:ascii="PT Astra Serif" w:hAnsi="PT Astra Serif"/>
                <w:sz w:val="22"/>
                <w:szCs w:val="22"/>
              </w:rPr>
              <w:t>Доля педагогических работников общеобразовательных организаций, получивших вознаграждение за классное руководство (из расчета 5 тыс. рублей в месяц с учетом страховых взносов в государственные внебюджетные фонды, а также районных коэффициентов и процентных надбавок в общей численности педагогических работников такой категории)</w:t>
            </w:r>
          </w:p>
        </w:tc>
        <w:tc>
          <w:tcPr>
            <w:tcW w:w="993" w:type="dxa"/>
            <w:gridSpan w:val="2"/>
          </w:tcPr>
          <w:p w:rsidR="00F537FD" w:rsidRPr="00B04BE0" w:rsidRDefault="00F537FD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</w:tcPr>
          <w:p w:rsidR="00F537FD" w:rsidRPr="00B04BE0" w:rsidRDefault="00F537FD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:rsidR="00F537FD" w:rsidRPr="00B04BE0" w:rsidRDefault="00F537FD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F537FD" w:rsidRPr="00B04BE0" w:rsidRDefault="001F6B69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1" w:type="dxa"/>
            <w:gridSpan w:val="3"/>
          </w:tcPr>
          <w:p w:rsidR="00F537FD" w:rsidRPr="00B04BE0" w:rsidRDefault="001F6B69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A1644" w:rsidRPr="00113A7C" w:rsidTr="00B50055">
        <w:trPr>
          <w:trHeight w:val="293"/>
        </w:trPr>
        <w:tc>
          <w:tcPr>
            <w:tcW w:w="568" w:type="dxa"/>
          </w:tcPr>
          <w:p w:rsidR="007A1644" w:rsidRPr="00B04BE0" w:rsidRDefault="007A1644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7A1644" w:rsidRPr="00B04BE0" w:rsidRDefault="007A1644" w:rsidP="009C6BEE">
            <w:pPr>
              <w:pStyle w:val="ConsPlusCell"/>
              <w:rPr>
                <w:rFonts w:ascii="PT Astra Serif" w:hAnsi="PT Astra Serif"/>
                <w:sz w:val="22"/>
                <w:szCs w:val="22"/>
              </w:rPr>
            </w:pPr>
            <w:r w:rsidRPr="00B04BE0">
              <w:rPr>
                <w:rFonts w:ascii="PT Astra Serif" w:hAnsi="PT Astra Serif"/>
                <w:sz w:val="22"/>
                <w:szCs w:val="22"/>
              </w:rPr>
              <w:t>В государственных и муниципальных 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993" w:type="dxa"/>
            <w:gridSpan w:val="2"/>
          </w:tcPr>
          <w:p w:rsidR="007A1644" w:rsidRPr="00B04BE0" w:rsidRDefault="00F74AB6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842" w:type="dxa"/>
            <w:gridSpan w:val="3"/>
          </w:tcPr>
          <w:p w:rsidR="007A1644" w:rsidRPr="00B04BE0" w:rsidRDefault="00F74AB6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7A1644" w:rsidRPr="00B04BE0" w:rsidRDefault="00CC560B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gridSpan w:val="2"/>
          </w:tcPr>
          <w:p w:rsidR="007A1644" w:rsidRPr="00B04BE0" w:rsidRDefault="00A2276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21" w:type="dxa"/>
            <w:gridSpan w:val="3"/>
          </w:tcPr>
          <w:p w:rsidR="007A1644" w:rsidRPr="00A22767" w:rsidRDefault="00A22767" w:rsidP="0051110E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630DDF" w:rsidRPr="00113A7C" w:rsidTr="00F33E91">
        <w:trPr>
          <w:trHeight w:val="293"/>
        </w:trPr>
        <w:tc>
          <w:tcPr>
            <w:tcW w:w="568" w:type="dxa"/>
            <w:hideMark/>
          </w:tcPr>
          <w:p w:rsidR="009C6BEE" w:rsidRPr="00B04BE0" w:rsidRDefault="009C6BEE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08" w:type="dxa"/>
            <w:gridSpan w:val="13"/>
            <w:hideMark/>
          </w:tcPr>
          <w:p w:rsidR="009C6BEE" w:rsidRPr="00B04BE0" w:rsidRDefault="009C6BEE" w:rsidP="00F068D1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Подпрограмма 3 «Развитие дополнительного образования</w:t>
            </w:r>
            <w:r w:rsidRPr="00B04BE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в муниципальном образовании Кимовский район</w:t>
            </w: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72A5A" w:rsidRPr="00113A7C" w:rsidTr="00F74AB6">
        <w:trPr>
          <w:trHeight w:val="293"/>
        </w:trPr>
        <w:tc>
          <w:tcPr>
            <w:tcW w:w="568" w:type="dxa"/>
            <w:hideMark/>
          </w:tcPr>
          <w:p w:rsidR="00172A5A" w:rsidRPr="00B04BE0" w:rsidRDefault="00172A5A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  <w:hideMark/>
          </w:tcPr>
          <w:p w:rsidR="00172A5A" w:rsidRPr="00B04BE0" w:rsidRDefault="00172A5A" w:rsidP="003F240E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Доля детей в возрасте от 5 до 18 лет, охваченных услугами дополнительного образования (%)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72A5A" w:rsidRPr="00B04BE0" w:rsidRDefault="00172A5A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shd w:val="clear" w:color="auto" w:fill="auto"/>
            <w:hideMark/>
          </w:tcPr>
          <w:p w:rsidR="00172A5A" w:rsidRPr="00B04BE0" w:rsidRDefault="008468CC" w:rsidP="00172A5A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60,4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172A5A" w:rsidRPr="00B04BE0" w:rsidRDefault="00172A5A" w:rsidP="004505C7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72A5A" w:rsidRPr="00B04BE0" w:rsidRDefault="00AE0420" w:rsidP="004505C7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60,4</w:t>
            </w:r>
          </w:p>
        </w:tc>
        <w:tc>
          <w:tcPr>
            <w:tcW w:w="2079" w:type="dxa"/>
            <w:gridSpan w:val="2"/>
            <w:shd w:val="clear" w:color="auto" w:fill="auto"/>
          </w:tcPr>
          <w:p w:rsidR="00172A5A" w:rsidRPr="00B04BE0" w:rsidRDefault="00AE0420" w:rsidP="004505C7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80,53</w:t>
            </w:r>
          </w:p>
        </w:tc>
      </w:tr>
      <w:tr w:rsidR="00172A5A" w:rsidRPr="00113A7C" w:rsidTr="00F74AB6">
        <w:trPr>
          <w:trHeight w:val="293"/>
        </w:trPr>
        <w:tc>
          <w:tcPr>
            <w:tcW w:w="568" w:type="dxa"/>
            <w:hideMark/>
          </w:tcPr>
          <w:p w:rsidR="00172A5A" w:rsidRPr="00B04BE0" w:rsidRDefault="00172A5A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hideMark/>
          </w:tcPr>
          <w:p w:rsidR="00172A5A" w:rsidRPr="00B04BE0" w:rsidRDefault="00172A5A" w:rsidP="003F240E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Доля МОО дополнительного образования детей, материально-техническая база которых обновлена, в общем количестве </w:t>
            </w: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таких организаций</w:t>
            </w:r>
          </w:p>
        </w:tc>
        <w:tc>
          <w:tcPr>
            <w:tcW w:w="993" w:type="dxa"/>
            <w:gridSpan w:val="2"/>
            <w:hideMark/>
          </w:tcPr>
          <w:p w:rsidR="00172A5A" w:rsidRPr="00B04BE0" w:rsidRDefault="00172A5A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842" w:type="dxa"/>
            <w:gridSpan w:val="3"/>
            <w:hideMark/>
          </w:tcPr>
          <w:p w:rsidR="00172A5A" w:rsidRPr="00B04BE0" w:rsidRDefault="00172A5A" w:rsidP="00172A5A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2"/>
            <w:hideMark/>
          </w:tcPr>
          <w:p w:rsidR="00172A5A" w:rsidRPr="00B04BE0" w:rsidRDefault="00172A5A" w:rsidP="004505C7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gridSpan w:val="3"/>
          </w:tcPr>
          <w:p w:rsidR="00172A5A" w:rsidRPr="00B04BE0" w:rsidRDefault="00373507" w:rsidP="004505C7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2079" w:type="dxa"/>
            <w:gridSpan w:val="2"/>
          </w:tcPr>
          <w:p w:rsidR="00172A5A" w:rsidRPr="00B04BE0" w:rsidRDefault="00373507" w:rsidP="004505C7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  <w:lang w:val="en-US"/>
              </w:rPr>
              <w:t>90,90</w:t>
            </w:r>
          </w:p>
        </w:tc>
      </w:tr>
      <w:tr w:rsidR="00630DDF" w:rsidRPr="00113A7C" w:rsidTr="00F74AB6">
        <w:trPr>
          <w:trHeight w:val="293"/>
        </w:trPr>
        <w:tc>
          <w:tcPr>
            <w:tcW w:w="568" w:type="dxa"/>
            <w:hideMark/>
          </w:tcPr>
          <w:p w:rsidR="00874D47" w:rsidRPr="00B04BE0" w:rsidRDefault="00874D47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9" w:type="dxa"/>
            <w:hideMark/>
          </w:tcPr>
          <w:p w:rsidR="00874D47" w:rsidRPr="00B04BE0" w:rsidRDefault="00874D47" w:rsidP="003F240E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Удельный вес числа организаций дополнительного образования детей, в которых созданы условия для реализации современных программ исследовательской, научно-технической, проектно-конструкторской деятельности обучающихся, в общей численности организаций ДОД, реализующих программы данной направленности</w:t>
            </w:r>
          </w:p>
        </w:tc>
        <w:tc>
          <w:tcPr>
            <w:tcW w:w="993" w:type="dxa"/>
            <w:gridSpan w:val="2"/>
            <w:hideMark/>
          </w:tcPr>
          <w:p w:rsidR="00874D47" w:rsidRPr="00B04BE0" w:rsidRDefault="00874D47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hideMark/>
          </w:tcPr>
          <w:p w:rsidR="00874D47" w:rsidRPr="00B04BE0" w:rsidRDefault="00F2195D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  <w:gridSpan w:val="2"/>
            <w:hideMark/>
          </w:tcPr>
          <w:p w:rsidR="00874D47" w:rsidRPr="00B04BE0" w:rsidRDefault="007A1644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  <w:gridSpan w:val="3"/>
            <w:hideMark/>
          </w:tcPr>
          <w:p w:rsidR="00874D47" w:rsidRPr="00B04BE0" w:rsidRDefault="001F6B69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079" w:type="dxa"/>
            <w:gridSpan w:val="2"/>
          </w:tcPr>
          <w:p w:rsidR="00874D47" w:rsidRPr="00B04BE0" w:rsidRDefault="001F6B69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66,66</w:t>
            </w:r>
          </w:p>
        </w:tc>
      </w:tr>
      <w:tr w:rsidR="00F537FD" w:rsidRPr="00113A7C" w:rsidTr="00F74AB6">
        <w:trPr>
          <w:trHeight w:val="293"/>
        </w:trPr>
        <w:tc>
          <w:tcPr>
            <w:tcW w:w="568" w:type="dxa"/>
            <w:hideMark/>
          </w:tcPr>
          <w:p w:rsidR="00F537FD" w:rsidRPr="00B04BE0" w:rsidRDefault="00F537FD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hideMark/>
          </w:tcPr>
          <w:p w:rsidR="00F537FD" w:rsidRPr="00B04BE0" w:rsidRDefault="00F537FD" w:rsidP="003F240E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/>
                <w:sz w:val="22"/>
                <w:szCs w:val="22"/>
              </w:rPr>
              <w:t>Доля детей в возврате от 5 до 18 лет, имеющих право на получение дополнительного образования в рамках системы персонифицированного финансирования в обшей численности детей в возрасте от 5  до 18 лет</w:t>
            </w:r>
          </w:p>
        </w:tc>
        <w:tc>
          <w:tcPr>
            <w:tcW w:w="993" w:type="dxa"/>
            <w:gridSpan w:val="2"/>
            <w:hideMark/>
          </w:tcPr>
          <w:p w:rsidR="00F537FD" w:rsidRPr="00B04BE0" w:rsidRDefault="00F537FD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gridSpan w:val="3"/>
            <w:hideMark/>
          </w:tcPr>
          <w:p w:rsidR="00F537FD" w:rsidRPr="00B04BE0" w:rsidRDefault="00172A5A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hideMark/>
          </w:tcPr>
          <w:p w:rsidR="00F537FD" w:rsidRPr="00B04BE0" w:rsidRDefault="00F537FD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B04BE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3"/>
            <w:hideMark/>
          </w:tcPr>
          <w:p w:rsidR="00F537FD" w:rsidRPr="00B04BE0" w:rsidRDefault="00A22767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079" w:type="dxa"/>
            <w:gridSpan w:val="2"/>
          </w:tcPr>
          <w:p w:rsidR="00F537FD" w:rsidRPr="00B04BE0" w:rsidRDefault="00A22767" w:rsidP="00F068D1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51,2</w:t>
            </w:r>
          </w:p>
        </w:tc>
      </w:tr>
    </w:tbl>
    <w:p w:rsidR="00D770A1" w:rsidRPr="00C83250" w:rsidRDefault="00D770A1" w:rsidP="00BF07D7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BF07D7" w:rsidRPr="00C83250" w:rsidRDefault="00BF07D7" w:rsidP="00BF07D7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C83250">
        <w:rPr>
          <w:rFonts w:ascii="PT Astra Serif" w:hAnsi="PT Astra Serif" w:cs="Times New Roman"/>
          <w:sz w:val="28"/>
          <w:szCs w:val="28"/>
        </w:rPr>
        <w:t>Оценка эффективности реализации муниципальной программы по степени дост</w:t>
      </w:r>
      <w:r w:rsidR="003E0DC1" w:rsidRPr="00C83250">
        <w:rPr>
          <w:rFonts w:ascii="PT Astra Serif" w:hAnsi="PT Astra Serif" w:cs="Times New Roman"/>
          <w:sz w:val="28"/>
          <w:szCs w:val="28"/>
        </w:rPr>
        <w:t>ижен</w:t>
      </w:r>
      <w:r w:rsidR="00E55E11" w:rsidRPr="00C83250">
        <w:rPr>
          <w:rFonts w:ascii="PT Astra Serif" w:hAnsi="PT Astra Serif" w:cs="Times New Roman"/>
          <w:sz w:val="28"/>
          <w:szCs w:val="28"/>
        </w:rPr>
        <w:t xml:space="preserve">ия показателей составляет </w:t>
      </w:r>
      <w:r w:rsidRPr="00C83250">
        <w:rPr>
          <w:rFonts w:ascii="PT Astra Serif" w:hAnsi="PT Astra Serif" w:cs="Times New Roman"/>
          <w:sz w:val="28"/>
          <w:szCs w:val="28"/>
        </w:rPr>
        <w:t xml:space="preserve"> </w:t>
      </w:r>
      <w:r w:rsidR="002A4085">
        <w:rPr>
          <w:rFonts w:ascii="PT Astra Serif" w:hAnsi="PT Astra Serif" w:cs="Times New Roman"/>
          <w:sz w:val="28"/>
          <w:szCs w:val="28"/>
        </w:rPr>
        <w:tab/>
      </w:r>
      <w:r w:rsidR="001D6F87">
        <w:rPr>
          <w:rFonts w:ascii="PT Astra Serif" w:hAnsi="PT Astra Serif" w:cs="Times New Roman"/>
          <w:sz w:val="28"/>
          <w:szCs w:val="28"/>
        </w:rPr>
        <w:t>96,</w:t>
      </w:r>
      <w:r w:rsidR="00FD3F46">
        <w:rPr>
          <w:rFonts w:ascii="PT Astra Serif" w:hAnsi="PT Astra Serif" w:cs="Times New Roman"/>
          <w:sz w:val="28"/>
          <w:szCs w:val="28"/>
        </w:rPr>
        <w:t>38</w:t>
      </w:r>
      <w:r w:rsidR="001D6F87">
        <w:rPr>
          <w:rFonts w:ascii="PT Astra Serif" w:hAnsi="PT Astra Serif" w:cs="Times New Roman"/>
          <w:sz w:val="28"/>
          <w:szCs w:val="28"/>
        </w:rPr>
        <w:t xml:space="preserve"> </w:t>
      </w:r>
      <w:r w:rsidRPr="00C83250">
        <w:rPr>
          <w:rFonts w:ascii="PT Astra Serif" w:hAnsi="PT Astra Serif" w:cs="Times New Roman"/>
          <w:sz w:val="28"/>
          <w:szCs w:val="28"/>
        </w:rPr>
        <w:t>%. Итоги реализа</w:t>
      </w:r>
      <w:r w:rsidR="000461A9" w:rsidRPr="00C83250">
        <w:rPr>
          <w:rFonts w:ascii="PT Astra Serif" w:hAnsi="PT Astra Serif" w:cs="Times New Roman"/>
          <w:sz w:val="28"/>
          <w:szCs w:val="28"/>
        </w:rPr>
        <w:t xml:space="preserve">ции муниципальной программы </w:t>
      </w:r>
      <w:r w:rsidR="00986A4A">
        <w:rPr>
          <w:rFonts w:ascii="PT Astra Serif" w:hAnsi="PT Astra Serif" w:cs="Helvetica"/>
          <w:sz w:val="28"/>
          <w:szCs w:val="28"/>
          <w:shd w:val="clear" w:color="auto" w:fill="FFFFFF"/>
        </w:rPr>
        <w:t xml:space="preserve">за </w:t>
      </w:r>
      <w:r w:rsidR="00CC560B">
        <w:rPr>
          <w:rFonts w:ascii="PT Astra Serif" w:hAnsi="PT Astra Serif" w:cs="Helvetica"/>
          <w:sz w:val="28"/>
          <w:szCs w:val="28"/>
          <w:shd w:val="clear" w:color="auto" w:fill="FFFFFF"/>
        </w:rPr>
        <w:t>4</w:t>
      </w:r>
      <w:r w:rsidR="00C83250" w:rsidRPr="00C83250">
        <w:rPr>
          <w:rFonts w:ascii="PT Astra Serif" w:hAnsi="PT Astra Serif" w:cs="Helvetica"/>
          <w:sz w:val="28"/>
          <w:szCs w:val="28"/>
          <w:shd w:val="clear" w:color="auto" w:fill="FFFFFF"/>
        </w:rPr>
        <w:t xml:space="preserve"> </w:t>
      </w:r>
      <w:r w:rsidR="00986A4A">
        <w:rPr>
          <w:rFonts w:ascii="PT Astra Serif" w:hAnsi="PT Astra Serif" w:cs="Helvetica"/>
          <w:sz w:val="28"/>
          <w:szCs w:val="28"/>
          <w:shd w:val="clear" w:color="auto" w:fill="FFFFFF"/>
        </w:rPr>
        <w:t xml:space="preserve">квартал </w:t>
      </w:r>
      <w:r w:rsidR="00342057">
        <w:rPr>
          <w:rFonts w:ascii="PT Astra Serif" w:hAnsi="PT Astra Serif" w:cs="Helvetica"/>
          <w:sz w:val="28"/>
          <w:szCs w:val="28"/>
          <w:shd w:val="clear" w:color="auto" w:fill="FFFFFF"/>
        </w:rPr>
        <w:t>2024</w:t>
      </w:r>
      <w:r w:rsidR="00C83250" w:rsidRPr="00C83250">
        <w:rPr>
          <w:rFonts w:ascii="PT Astra Serif" w:hAnsi="PT Astra Serif" w:cs="Helvetica"/>
          <w:sz w:val="28"/>
          <w:szCs w:val="28"/>
          <w:shd w:val="clear" w:color="auto" w:fill="FFFFFF"/>
        </w:rPr>
        <w:t xml:space="preserve"> года</w:t>
      </w:r>
      <w:r w:rsidRPr="00C83250">
        <w:rPr>
          <w:rFonts w:ascii="PT Astra Serif" w:hAnsi="PT Astra Serif" w:cs="Times New Roman"/>
          <w:sz w:val="28"/>
          <w:szCs w:val="28"/>
        </w:rPr>
        <w:t xml:space="preserve"> признаются положительными, программа рекомендуется к дальнейшей реализации.</w:t>
      </w:r>
    </w:p>
    <w:p w:rsidR="003B38DE" w:rsidRDefault="003B38DE" w:rsidP="003B38DE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3B38DE" w:rsidRDefault="003B38DE" w:rsidP="003B38DE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3B38DE" w:rsidRDefault="003B38DE" w:rsidP="003B38DE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  <w:bookmarkStart w:id="2" w:name="_GoBack"/>
      <w:bookmarkEnd w:id="2"/>
    </w:p>
    <w:p w:rsidR="003B38DE" w:rsidRPr="003B38DE" w:rsidRDefault="008468CC" w:rsidP="003B38DE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И.о. начальника</w:t>
      </w:r>
      <w:r w:rsidR="008F619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="007A04D5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="003B38DE" w:rsidRPr="003B38DE">
        <w:rPr>
          <w:rFonts w:ascii="PT Astra Serif" w:eastAsia="Times New Roman" w:hAnsi="PT Astra Serif"/>
          <w:b/>
          <w:sz w:val="28"/>
          <w:szCs w:val="28"/>
          <w:lang w:eastAsia="ru-RU"/>
        </w:rPr>
        <w:t>отдела образования</w:t>
      </w:r>
    </w:p>
    <w:p w:rsidR="003B38DE" w:rsidRPr="003B38DE" w:rsidRDefault="003B38DE" w:rsidP="003B38DE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3B38DE">
        <w:rPr>
          <w:rFonts w:ascii="PT Astra Serif" w:eastAsia="Times New Roman" w:hAnsi="PT Astra Serif"/>
          <w:b/>
          <w:sz w:val="28"/>
          <w:szCs w:val="28"/>
          <w:lang w:eastAsia="ru-RU"/>
        </w:rPr>
        <w:t>комитет</w:t>
      </w:r>
      <w:r w:rsidR="00172A5A">
        <w:rPr>
          <w:rFonts w:ascii="PT Astra Serif" w:eastAsia="Times New Roman" w:hAnsi="PT Astra Serif"/>
          <w:b/>
          <w:sz w:val="28"/>
          <w:szCs w:val="28"/>
          <w:lang w:eastAsia="ru-RU"/>
        </w:rPr>
        <w:t>а по социальным вопросам</w:t>
      </w:r>
      <w:r w:rsidR="00172A5A">
        <w:rPr>
          <w:rFonts w:ascii="PT Astra Serif" w:eastAsia="Times New Roman" w:hAnsi="PT Astra Serif"/>
          <w:b/>
          <w:sz w:val="28"/>
          <w:szCs w:val="28"/>
          <w:lang w:eastAsia="ru-RU"/>
        </w:rPr>
        <w:tab/>
      </w:r>
      <w:r w:rsidR="00172A5A">
        <w:rPr>
          <w:rFonts w:ascii="PT Astra Serif" w:eastAsia="Times New Roman" w:hAnsi="PT Astra Serif"/>
          <w:b/>
          <w:sz w:val="28"/>
          <w:szCs w:val="28"/>
          <w:lang w:eastAsia="ru-RU"/>
        </w:rPr>
        <w:tab/>
      </w:r>
      <w:r w:rsidR="00172A5A">
        <w:rPr>
          <w:rFonts w:ascii="PT Astra Serif" w:eastAsia="Times New Roman" w:hAnsi="PT Astra Serif"/>
          <w:b/>
          <w:sz w:val="28"/>
          <w:szCs w:val="28"/>
          <w:lang w:eastAsia="ru-RU"/>
        </w:rPr>
        <w:tab/>
      </w:r>
      <w:r w:rsidR="00172A5A">
        <w:rPr>
          <w:rFonts w:ascii="PT Astra Serif" w:eastAsia="Times New Roman" w:hAnsi="PT Astra Serif"/>
          <w:b/>
          <w:sz w:val="28"/>
          <w:szCs w:val="28"/>
          <w:lang w:eastAsia="ru-RU"/>
        </w:rPr>
        <w:tab/>
      </w:r>
      <w:r w:rsidR="00CC560B">
        <w:rPr>
          <w:rFonts w:ascii="PT Astra Serif" w:eastAsia="Times New Roman" w:hAnsi="PT Astra Serif"/>
          <w:b/>
          <w:sz w:val="28"/>
          <w:szCs w:val="28"/>
          <w:lang w:eastAsia="ru-RU"/>
        </w:rPr>
        <w:t>А.А. Тинаева</w:t>
      </w:r>
    </w:p>
    <w:p w:rsidR="003B38DE" w:rsidRPr="003B38DE" w:rsidRDefault="003B38DE" w:rsidP="003B38DE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3B38DE">
        <w:rPr>
          <w:rFonts w:ascii="PT Astra Serif" w:eastAsia="Times New Roman" w:hAnsi="PT Astra Serif"/>
          <w:b/>
          <w:sz w:val="28"/>
          <w:szCs w:val="28"/>
          <w:lang w:eastAsia="ru-RU"/>
        </w:rPr>
        <w:t>АМО Кимовский район</w:t>
      </w:r>
    </w:p>
    <w:p w:rsidR="003B38DE" w:rsidRPr="003B38DE" w:rsidRDefault="003B38DE" w:rsidP="003B38DE">
      <w:pPr>
        <w:spacing w:after="0" w:line="240" w:lineRule="auto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023D69" w:rsidRPr="00BA20EA" w:rsidRDefault="00023D69" w:rsidP="007945AC">
      <w:pPr>
        <w:rPr>
          <w:rFonts w:ascii="PT Astra Serif" w:hAnsi="PT Astra Serif"/>
        </w:rPr>
      </w:pPr>
    </w:p>
    <w:sectPr w:rsidR="00023D69" w:rsidRPr="00BA20EA" w:rsidSect="0002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0D45"/>
    <w:rsid w:val="00023D69"/>
    <w:rsid w:val="000461A9"/>
    <w:rsid w:val="00051406"/>
    <w:rsid w:val="000601B3"/>
    <w:rsid w:val="0009088D"/>
    <w:rsid w:val="000A1B23"/>
    <w:rsid w:val="000B04A8"/>
    <w:rsid w:val="000C131B"/>
    <w:rsid w:val="000D5892"/>
    <w:rsid w:val="000E23FE"/>
    <w:rsid w:val="000E4326"/>
    <w:rsid w:val="00113A7C"/>
    <w:rsid w:val="001144A9"/>
    <w:rsid w:val="001163B0"/>
    <w:rsid w:val="001660AD"/>
    <w:rsid w:val="00172A5A"/>
    <w:rsid w:val="001808F8"/>
    <w:rsid w:val="001A1B7D"/>
    <w:rsid w:val="001C24C9"/>
    <w:rsid w:val="001D53DD"/>
    <w:rsid w:val="001D6F87"/>
    <w:rsid w:val="001E666F"/>
    <w:rsid w:val="001F6B69"/>
    <w:rsid w:val="00232DA2"/>
    <w:rsid w:val="00240C54"/>
    <w:rsid w:val="00244ADE"/>
    <w:rsid w:val="002542AC"/>
    <w:rsid w:val="00256E90"/>
    <w:rsid w:val="00275883"/>
    <w:rsid w:val="002A4085"/>
    <w:rsid w:val="002A55F6"/>
    <w:rsid w:val="002B2CBC"/>
    <w:rsid w:val="002E3877"/>
    <w:rsid w:val="002E576B"/>
    <w:rsid w:val="003102E3"/>
    <w:rsid w:val="00310307"/>
    <w:rsid w:val="00313F5F"/>
    <w:rsid w:val="003219E0"/>
    <w:rsid w:val="00342057"/>
    <w:rsid w:val="00372C2D"/>
    <w:rsid w:val="00373507"/>
    <w:rsid w:val="003822FE"/>
    <w:rsid w:val="003B38DE"/>
    <w:rsid w:val="003E0DC1"/>
    <w:rsid w:val="003E31F6"/>
    <w:rsid w:val="003F240E"/>
    <w:rsid w:val="003F40AF"/>
    <w:rsid w:val="0041156E"/>
    <w:rsid w:val="004505C7"/>
    <w:rsid w:val="00454E87"/>
    <w:rsid w:val="00477157"/>
    <w:rsid w:val="004802A7"/>
    <w:rsid w:val="004831A9"/>
    <w:rsid w:val="0049515B"/>
    <w:rsid w:val="00495C1F"/>
    <w:rsid w:val="004C396B"/>
    <w:rsid w:val="004D0452"/>
    <w:rsid w:val="004D1A9A"/>
    <w:rsid w:val="004E00DF"/>
    <w:rsid w:val="004E29E1"/>
    <w:rsid w:val="004F13D3"/>
    <w:rsid w:val="0051110E"/>
    <w:rsid w:val="00533CDB"/>
    <w:rsid w:val="0055558C"/>
    <w:rsid w:val="00586150"/>
    <w:rsid w:val="005905D1"/>
    <w:rsid w:val="005B3F5D"/>
    <w:rsid w:val="005C24F8"/>
    <w:rsid w:val="005D44A7"/>
    <w:rsid w:val="005F0E46"/>
    <w:rsid w:val="006115DA"/>
    <w:rsid w:val="00616B58"/>
    <w:rsid w:val="0062501C"/>
    <w:rsid w:val="00630DDF"/>
    <w:rsid w:val="0063493B"/>
    <w:rsid w:val="00660C5E"/>
    <w:rsid w:val="006B46A2"/>
    <w:rsid w:val="006C22EC"/>
    <w:rsid w:val="006C6446"/>
    <w:rsid w:val="006F741B"/>
    <w:rsid w:val="00724001"/>
    <w:rsid w:val="007261B4"/>
    <w:rsid w:val="00740143"/>
    <w:rsid w:val="007945AC"/>
    <w:rsid w:val="007A04D5"/>
    <w:rsid w:val="007A1644"/>
    <w:rsid w:val="007A1E4E"/>
    <w:rsid w:val="007A677E"/>
    <w:rsid w:val="007B1012"/>
    <w:rsid w:val="007C6C1F"/>
    <w:rsid w:val="007E0AF0"/>
    <w:rsid w:val="007E29D0"/>
    <w:rsid w:val="008468CC"/>
    <w:rsid w:val="0085532B"/>
    <w:rsid w:val="00874D47"/>
    <w:rsid w:val="00885BF8"/>
    <w:rsid w:val="00886E1A"/>
    <w:rsid w:val="008A2E06"/>
    <w:rsid w:val="008A650F"/>
    <w:rsid w:val="008B0313"/>
    <w:rsid w:val="008B039E"/>
    <w:rsid w:val="008B1A54"/>
    <w:rsid w:val="008C1CC7"/>
    <w:rsid w:val="008E2F3C"/>
    <w:rsid w:val="008F619C"/>
    <w:rsid w:val="008F6FC0"/>
    <w:rsid w:val="00911DD8"/>
    <w:rsid w:val="0091512B"/>
    <w:rsid w:val="00986A4A"/>
    <w:rsid w:val="009A59D7"/>
    <w:rsid w:val="009C6BEE"/>
    <w:rsid w:val="009E20EC"/>
    <w:rsid w:val="009E2E92"/>
    <w:rsid w:val="009F4782"/>
    <w:rsid w:val="009F4DB7"/>
    <w:rsid w:val="00A22767"/>
    <w:rsid w:val="00A32FB3"/>
    <w:rsid w:val="00A3433E"/>
    <w:rsid w:val="00A345F0"/>
    <w:rsid w:val="00A61409"/>
    <w:rsid w:val="00A7078D"/>
    <w:rsid w:val="00A832FF"/>
    <w:rsid w:val="00A945FA"/>
    <w:rsid w:val="00AB29D4"/>
    <w:rsid w:val="00AB497A"/>
    <w:rsid w:val="00AD4D88"/>
    <w:rsid w:val="00AE0420"/>
    <w:rsid w:val="00AE3873"/>
    <w:rsid w:val="00AE6CF5"/>
    <w:rsid w:val="00AF7378"/>
    <w:rsid w:val="00B03BE8"/>
    <w:rsid w:val="00B03D1B"/>
    <w:rsid w:val="00B04263"/>
    <w:rsid w:val="00B04BE0"/>
    <w:rsid w:val="00B05A45"/>
    <w:rsid w:val="00B33180"/>
    <w:rsid w:val="00B42200"/>
    <w:rsid w:val="00B42D00"/>
    <w:rsid w:val="00B50055"/>
    <w:rsid w:val="00B66992"/>
    <w:rsid w:val="00B679E5"/>
    <w:rsid w:val="00B74FEE"/>
    <w:rsid w:val="00B81289"/>
    <w:rsid w:val="00B93E7A"/>
    <w:rsid w:val="00BA20EA"/>
    <w:rsid w:val="00BD2F82"/>
    <w:rsid w:val="00BE016A"/>
    <w:rsid w:val="00BF07D7"/>
    <w:rsid w:val="00BF263A"/>
    <w:rsid w:val="00BF4AF3"/>
    <w:rsid w:val="00BF54BD"/>
    <w:rsid w:val="00C04B8F"/>
    <w:rsid w:val="00C2279F"/>
    <w:rsid w:val="00C2311B"/>
    <w:rsid w:val="00C257B6"/>
    <w:rsid w:val="00C26DDD"/>
    <w:rsid w:val="00C42925"/>
    <w:rsid w:val="00C61D93"/>
    <w:rsid w:val="00C81CC7"/>
    <w:rsid w:val="00C81DE8"/>
    <w:rsid w:val="00C83250"/>
    <w:rsid w:val="00C84252"/>
    <w:rsid w:val="00C92F01"/>
    <w:rsid w:val="00CA2675"/>
    <w:rsid w:val="00CC560B"/>
    <w:rsid w:val="00CC5BD7"/>
    <w:rsid w:val="00D04D57"/>
    <w:rsid w:val="00D24739"/>
    <w:rsid w:val="00D55ABF"/>
    <w:rsid w:val="00D770A1"/>
    <w:rsid w:val="00D83DB4"/>
    <w:rsid w:val="00D931FD"/>
    <w:rsid w:val="00D941E3"/>
    <w:rsid w:val="00DA2E90"/>
    <w:rsid w:val="00DA310F"/>
    <w:rsid w:val="00DB6771"/>
    <w:rsid w:val="00DB6D7D"/>
    <w:rsid w:val="00DC51EB"/>
    <w:rsid w:val="00DD48CD"/>
    <w:rsid w:val="00DD6463"/>
    <w:rsid w:val="00DE0BC7"/>
    <w:rsid w:val="00DE177D"/>
    <w:rsid w:val="00E3011F"/>
    <w:rsid w:val="00E36739"/>
    <w:rsid w:val="00E45E94"/>
    <w:rsid w:val="00E536B9"/>
    <w:rsid w:val="00E55E11"/>
    <w:rsid w:val="00E63F03"/>
    <w:rsid w:val="00E70CF0"/>
    <w:rsid w:val="00E70D45"/>
    <w:rsid w:val="00E77C90"/>
    <w:rsid w:val="00E90BC4"/>
    <w:rsid w:val="00E94C9F"/>
    <w:rsid w:val="00EA5E66"/>
    <w:rsid w:val="00EA6C30"/>
    <w:rsid w:val="00EC2BC2"/>
    <w:rsid w:val="00EE1C1D"/>
    <w:rsid w:val="00F03CE9"/>
    <w:rsid w:val="00F068D1"/>
    <w:rsid w:val="00F13E47"/>
    <w:rsid w:val="00F17CBB"/>
    <w:rsid w:val="00F2195D"/>
    <w:rsid w:val="00F22F33"/>
    <w:rsid w:val="00F27D4A"/>
    <w:rsid w:val="00F33E91"/>
    <w:rsid w:val="00F537FD"/>
    <w:rsid w:val="00F7379D"/>
    <w:rsid w:val="00F74AB6"/>
    <w:rsid w:val="00F84422"/>
    <w:rsid w:val="00FA6BB6"/>
    <w:rsid w:val="00FA6DF5"/>
    <w:rsid w:val="00FB6CDD"/>
    <w:rsid w:val="00FD3F46"/>
    <w:rsid w:val="00FE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49DCC"/>
  <w15:docId w15:val="{6FEE54D2-BCA0-4C31-BB9D-5AA2F8D5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D4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B497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zh-CN"/>
    </w:rPr>
  </w:style>
  <w:style w:type="paragraph" w:styleId="2">
    <w:name w:val="heading 2"/>
    <w:basedOn w:val="a"/>
    <w:next w:val="a"/>
    <w:link w:val="20"/>
    <w:qFormat/>
    <w:rsid w:val="00AB497A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AB497A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B497A"/>
    <w:rPr>
      <w:b/>
      <w:bCs/>
      <w:kern w:val="36"/>
      <w:sz w:val="48"/>
      <w:szCs w:val="48"/>
      <w:lang w:eastAsia="zh-CN"/>
    </w:rPr>
  </w:style>
  <w:style w:type="character" w:customStyle="1" w:styleId="20">
    <w:name w:val="Заголовок 2 Знак"/>
    <w:link w:val="2"/>
    <w:rsid w:val="00AB497A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rsid w:val="00AB497A"/>
    <w:rPr>
      <w:rFonts w:ascii="Arial" w:hAnsi="Arial" w:cs="Arial"/>
      <w:b/>
      <w:bCs/>
      <w:sz w:val="26"/>
      <w:szCs w:val="26"/>
      <w:lang w:eastAsia="zh-CN"/>
    </w:rPr>
  </w:style>
  <w:style w:type="character" w:styleId="a3">
    <w:name w:val="Hyperlink"/>
    <w:semiHidden/>
    <w:unhideWhenUsed/>
    <w:rsid w:val="00E70D45"/>
    <w:rPr>
      <w:color w:val="0000FF"/>
      <w:u w:val="single"/>
    </w:rPr>
  </w:style>
  <w:style w:type="paragraph" w:customStyle="1" w:styleId="ConsPlusNormal">
    <w:name w:val="ConsPlusNormal"/>
    <w:uiPriority w:val="99"/>
    <w:rsid w:val="00E70D4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E70D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E70D4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1808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808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Z:\K28-02_&#1057;&#1074;&#1077;&#1090;&#1080;&#1082;&#1086;&#1074;&#1072;\&#1087;&#1086;&#1089;&#1090;%20&#1101;&#1082;&#1086;&#1085;&#1086;&#1084;&#1080;&#1082;&#1072;\&#8470;%202518%20&#1086;&#1090;%2024.12.2013%20&#1057;&#1074;&#1077;&#1090;&#1080;&#1082;&#1086;&#1074;&#1072;.docx" TargetMode="External"/><Relationship Id="rId5" Type="http://schemas.openxmlformats.org/officeDocument/2006/relationships/hyperlink" Target="https://kimovsk.tularegion.ru/upload/iblock/06d/06de5fe8c5e95e63f9eca7a7d89a4a80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2ACC5-9BFC-4676-8DDD-F2DD7C05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6242</CharactersWithSpaces>
  <SharedDoc>false</SharedDoc>
  <HLinks>
    <vt:vector size="12" baseType="variant">
      <vt:variant>
        <vt:i4>553845804</vt:i4>
      </vt:variant>
      <vt:variant>
        <vt:i4>3</vt:i4>
      </vt:variant>
      <vt:variant>
        <vt:i4>0</vt:i4>
      </vt:variant>
      <vt:variant>
        <vt:i4>5</vt:i4>
      </vt:variant>
      <vt:variant>
        <vt:lpwstr>Z:\K28-02_Светикова\пост экономика\№ 2518 от 24.12.2013 Светикова.docx</vt:lpwstr>
      </vt:variant>
      <vt:variant>
        <vt:lpwstr>Par1218#Par1218</vt:lpwstr>
      </vt:variant>
      <vt:variant>
        <vt:i4>4718613</vt:i4>
      </vt:variant>
      <vt:variant>
        <vt:i4>0</vt:i4>
      </vt:variant>
      <vt:variant>
        <vt:i4>0</vt:i4>
      </vt:variant>
      <vt:variant>
        <vt:i4>5</vt:i4>
      </vt:variant>
      <vt:variant>
        <vt:lpwstr>https://kimovsk.tularegion.ru/upload/iblock/06d/06de5fe8c5e95e63f9eca7a7d89a4a80.doc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Галдина Ксения Николаевна</cp:lastModifiedBy>
  <cp:revision>4</cp:revision>
  <cp:lastPrinted>2024-01-11T08:40:00Z</cp:lastPrinted>
  <dcterms:created xsi:type="dcterms:W3CDTF">2024-01-11T08:44:00Z</dcterms:created>
  <dcterms:modified xsi:type="dcterms:W3CDTF">2025-01-17T08:01:00Z</dcterms:modified>
</cp:coreProperties>
</file>