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B91A8C" w14:paraId="3B0BAD39" w14:textId="77777777" w:rsidTr="00B91A8C">
        <w:tc>
          <w:tcPr>
            <w:tcW w:w="3209" w:type="dxa"/>
          </w:tcPr>
          <w:p w14:paraId="230CB140" w14:textId="77777777" w:rsidR="00B91A8C" w:rsidRDefault="00B91A8C" w:rsidP="0092777C">
            <w:pPr>
              <w:tabs>
                <w:tab w:val="left" w:pos="0"/>
              </w:tabs>
              <w:jc w:val="center"/>
              <w:outlineLvl w:val="1"/>
              <w:rPr>
                <w:rFonts w:ascii="PT Astra Serif" w:hAnsi="PT Astra Serif"/>
                <w:b/>
                <w:bCs/>
                <w:color w:val="auto"/>
                <w:sz w:val="27"/>
                <w:szCs w:val="27"/>
              </w:rPr>
            </w:pPr>
          </w:p>
        </w:tc>
        <w:tc>
          <w:tcPr>
            <w:tcW w:w="3209" w:type="dxa"/>
          </w:tcPr>
          <w:p w14:paraId="38F8AE21" w14:textId="77777777" w:rsidR="00B91A8C" w:rsidRDefault="00B91A8C" w:rsidP="0092777C">
            <w:pPr>
              <w:tabs>
                <w:tab w:val="left" w:pos="0"/>
              </w:tabs>
              <w:jc w:val="center"/>
              <w:outlineLvl w:val="1"/>
              <w:rPr>
                <w:rFonts w:ascii="PT Astra Serif" w:hAnsi="PT Astra Serif"/>
                <w:b/>
                <w:bCs/>
                <w:color w:val="auto"/>
                <w:sz w:val="27"/>
                <w:szCs w:val="27"/>
              </w:rPr>
            </w:pPr>
          </w:p>
        </w:tc>
        <w:tc>
          <w:tcPr>
            <w:tcW w:w="3209" w:type="dxa"/>
          </w:tcPr>
          <w:p w14:paraId="373D0593" w14:textId="2F161A67" w:rsidR="00B91A8C" w:rsidRDefault="00B91A8C" w:rsidP="0092777C">
            <w:pPr>
              <w:tabs>
                <w:tab w:val="left" w:pos="0"/>
              </w:tabs>
              <w:jc w:val="center"/>
              <w:outlineLvl w:val="1"/>
              <w:rPr>
                <w:rFonts w:ascii="PT Astra Serif" w:hAnsi="PT Astra Serif"/>
                <w:b/>
                <w:bCs/>
                <w:color w:val="auto"/>
                <w:sz w:val="27"/>
                <w:szCs w:val="27"/>
              </w:rPr>
            </w:pPr>
            <w:r>
              <w:rPr>
                <w:rFonts w:ascii="PT Astra Serif" w:hAnsi="PT Astra Serif"/>
                <w:b/>
                <w:bCs/>
                <w:color w:val="auto"/>
                <w:sz w:val="27"/>
                <w:szCs w:val="27"/>
              </w:rPr>
              <w:t>ПРОЕКТ</w:t>
            </w:r>
          </w:p>
        </w:tc>
      </w:tr>
    </w:tbl>
    <w:p w14:paraId="7E5FE9FB" w14:textId="77777777" w:rsidR="00440320" w:rsidRDefault="00440320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683CA806" w14:textId="77777777" w:rsidR="00F318DA" w:rsidRDefault="00F318DA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721A2F24" w14:textId="77777777" w:rsidR="00F318DA" w:rsidRDefault="00F318DA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2490DBBD" w14:textId="77777777" w:rsidR="00F318DA" w:rsidRDefault="00F318DA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1DC3A051" w14:textId="77777777" w:rsidR="00F318DA" w:rsidRDefault="00F318DA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5357D80C" w14:textId="77777777" w:rsidR="00F318DA" w:rsidRDefault="00F318DA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bCs/>
          <w:color w:val="auto"/>
          <w:sz w:val="27"/>
          <w:szCs w:val="27"/>
        </w:rPr>
      </w:pPr>
    </w:p>
    <w:p w14:paraId="4E864D94" w14:textId="5F3E917A" w:rsidR="00692579" w:rsidRDefault="00692579" w:rsidP="0092777C">
      <w:pPr>
        <w:tabs>
          <w:tab w:val="left" w:pos="0"/>
        </w:tabs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eastAsia="Calibri" w:hAnsi="PT Astra Serif"/>
          <w:b/>
          <w:bCs/>
          <w:color w:val="auto"/>
          <w:sz w:val="27"/>
          <w:szCs w:val="27"/>
          <w:lang w:eastAsia="en-US"/>
        </w:rPr>
        <w:t>Р Е Ш Е Н И Е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DE6D3C" w14:paraId="3AA709AB" w14:textId="77777777">
        <w:tc>
          <w:tcPr>
            <w:tcW w:w="32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B01BB" w14:textId="39796B45" w:rsidR="00DE6D3C" w:rsidRDefault="009E3CC4" w:rsidP="009E3CC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 w:rsidR="0092777C"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 w:rsidR="005043B4">
              <w:rPr>
                <w:rFonts w:ascii="PT Astra Serif" w:hAnsi="PT Astra Serif"/>
                <w:sz w:val="28"/>
              </w:rPr>
              <w:t>__</w:t>
            </w:r>
            <w:r>
              <w:rPr>
                <w:rFonts w:ascii="PT Astra Serif" w:hAnsi="PT Astra Serif"/>
                <w:sz w:val="28"/>
              </w:rPr>
              <w:t>.</w:t>
            </w:r>
            <w:r w:rsidR="00440320">
              <w:rPr>
                <w:rFonts w:ascii="PT Astra Serif" w:hAnsi="PT Astra Serif"/>
                <w:sz w:val="28"/>
              </w:rPr>
              <w:t>0</w:t>
            </w:r>
            <w:r w:rsidR="000B0E8D"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.202</w:t>
            </w:r>
            <w:r w:rsidR="00440320"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E2A0A" w14:textId="77777777" w:rsidR="00DE6D3C" w:rsidRDefault="00DE6D3C" w:rsidP="00692579">
            <w:pPr>
              <w:pStyle w:val="aa"/>
              <w:rPr>
                <w:rFonts w:ascii="PT Astra Serif" w:hAnsi="PT Astra Serif"/>
                <w:sz w:val="28"/>
              </w:rPr>
            </w:pP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FA9F0" w14:textId="4E92DA2A" w:rsidR="00DE6D3C" w:rsidRDefault="009E3CC4" w:rsidP="009E3CC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             </w:t>
            </w:r>
            <w:r w:rsidR="0092777C">
              <w:rPr>
                <w:rFonts w:ascii="PT Astra Serif" w:hAnsi="PT Astra Serif"/>
                <w:sz w:val="28"/>
              </w:rPr>
              <w:t>№</w:t>
            </w:r>
            <w:r w:rsidR="00440320">
              <w:rPr>
                <w:rFonts w:ascii="PT Astra Serif" w:hAnsi="PT Astra Serif"/>
                <w:sz w:val="28"/>
              </w:rPr>
              <w:t>______</w:t>
            </w:r>
          </w:p>
        </w:tc>
      </w:tr>
    </w:tbl>
    <w:p w14:paraId="352AC8C7" w14:textId="77777777" w:rsidR="00746B63" w:rsidRDefault="00746B6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45654419" w14:textId="77777777" w:rsidR="009A047D" w:rsidRPr="00023F65" w:rsidRDefault="009A047D" w:rsidP="008F3B09">
      <w:pPr>
        <w:suppressAutoHyphens/>
        <w:spacing w:after="0" w:line="240" w:lineRule="auto"/>
        <w:ind w:firstLine="720"/>
        <w:jc w:val="center"/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</w:pPr>
      <w:r w:rsidRPr="00023F65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>Об установлении единовременной денежной выплаты гражданам Российской</w:t>
      </w:r>
      <w:r w:rsidR="00B319D4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>Федерации, оказавшим содействие</w:t>
      </w:r>
      <w:r w:rsidR="00B319D4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>в привлечении</w:t>
      </w:r>
      <w:r w:rsidR="00B319D4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b/>
          <w:color w:val="auto"/>
          <w:sz w:val="28"/>
          <w:szCs w:val="28"/>
          <w:lang w:eastAsia="zh-CN"/>
        </w:rPr>
        <w:t>граждан к заключению контракта о прохождении военной службы в Вооруженных силах Российской Федерации</w:t>
      </w:r>
    </w:p>
    <w:p w14:paraId="58F249B3" w14:textId="77777777" w:rsidR="00DE6D3C" w:rsidRPr="00023F65" w:rsidRDefault="00DE6D3C" w:rsidP="008F3B0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620230F7" w14:textId="634FDDBB" w:rsidR="00DE6D3C" w:rsidRPr="00023F65" w:rsidRDefault="009A047D" w:rsidP="008F3B09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023F65">
        <w:rPr>
          <w:rFonts w:ascii="PT Astra Serif" w:hAnsi="PT Astra Serif" w:cs="PT Astra Serif"/>
          <w:sz w:val="28"/>
          <w:szCs w:val="28"/>
        </w:rPr>
        <w:t>В целях оказания дополнительной меры социальной поддержки граждан,</w:t>
      </w:r>
      <w:r w:rsidR="007108FF">
        <w:rPr>
          <w:rFonts w:ascii="PT Astra Serif" w:hAnsi="PT Astra Serif" w:cs="PT Astra Serif"/>
          <w:sz w:val="28"/>
          <w:szCs w:val="28"/>
        </w:rPr>
        <w:t xml:space="preserve"> </w:t>
      </w:r>
      <w:r w:rsidRPr="00023F65">
        <w:rPr>
          <w:rFonts w:ascii="PT Astra Serif" w:hAnsi="PT Astra Serif" w:cs="PT Astra Serif"/>
          <w:sz w:val="28"/>
          <w:szCs w:val="28"/>
        </w:rPr>
        <w:t xml:space="preserve"> в соответствии со статьей 86 Бюджетного кодекса Российской Федерации, частью 5 статьи 36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F71865" w:rsidRPr="00023F65">
        <w:rPr>
          <w:rFonts w:ascii="PT Astra Serif" w:hAnsi="PT Astra Serif"/>
          <w:sz w:val="28"/>
          <w:szCs w:val="28"/>
        </w:rPr>
        <w:t xml:space="preserve"> </w:t>
      </w:r>
      <w:r w:rsidR="00571843" w:rsidRPr="00571843">
        <w:rPr>
          <w:rFonts w:ascii="PT Astra Serif" w:hAnsi="PT Astra Serif"/>
          <w:sz w:val="28"/>
          <w:szCs w:val="28"/>
        </w:rPr>
        <w:t>Устав</w:t>
      </w:r>
      <w:r w:rsidR="00571843">
        <w:rPr>
          <w:rFonts w:ascii="PT Astra Serif" w:hAnsi="PT Astra Serif"/>
          <w:sz w:val="28"/>
          <w:szCs w:val="28"/>
        </w:rPr>
        <w:t>а</w:t>
      </w:r>
      <w:r w:rsidR="00571843" w:rsidRPr="00571843">
        <w:rPr>
          <w:rFonts w:ascii="PT Astra Serif" w:hAnsi="PT Astra Serif"/>
          <w:sz w:val="28"/>
          <w:szCs w:val="28"/>
        </w:rPr>
        <w:t xml:space="preserve"> Ки</w:t>
      </w:r>
      <w:r w:rsidR="00440320">
        <w:rPr>
          <w:rFonts w:ascii="PT Astra Serif" w:hAnsi="PT Astra Serif"/>
          <w:sz w:val="28"/>
          <w:szCs w:val="28"/>
        </w:rPr>
        <w:t>мовского</w:t>
      </w:r>
      <w:r w:rsidR="00571843" w:rsidRPr="00571843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="00571843">
        <w:rPr>
          <w:rFonts w:ascii="PT Astra Serif" w:hAnsi="PT Astra Serif"/>
          <w:sz w:val="28"/>
          <w:szCs w:val="28"/>
        </w:rPr>
        <w:t xml:space="preserve"> </w:t>
      </w:r>
      <w:r w:rsidR="0092777C" w:rsidRPr="00023F65">
        <w:rPr>
          <w:rFonts w:ascii="PT Astra Serif" w:hAnsi="PT Astra Serif"/>
          <w:bCs/>
          <w:sz w:val="28"/>
          <w:szCs w:val="28"/>
        </w:rPr>
        <w:t>Собрание представителей муниципального образования Ки</w:t>
      </w:r>
      <w:r w:rsidR="00440320">
        <w:rPr>
          <w:rFonts w:ascii="PT Astra Serif" w:hAnsi="PT Astra Serif"/>
          <w:bCs/>
          <w:sz w:val="28"/>
          <w:szCs w:val="28"/>
        </w:rPr>
        <w:t>мовский</w:t>
      </w:r>
      <w:r w:rsidR="0092777C" w:rsidRPr="00023F65">
        <w:rPr>
          <w:rFonts w:ascii="PT Astra Serif" w:hAnsi="PT Astra Serif"/>
          <w:bCs/>
          <w:sz w:val="28"/>
          <w:szCs w:val="28"/>
        </w:rPr>
        <w:t xml:space="preserve"> район</w:t>
      </w:r>
      <w:r w:rsidR="00F71865" w:rsidRPr="00023F65">
        <w:rPr>
          <w:rFonts w:ascii="PT Astra Serif" w:hAnsi="PT Astra Serif"/>
          <w:sz w:val="28"/>
          <w:szCs w:val="28"/>
        </w:rPr>
        <w:t xml:space="preserve"> РЕШИЛО:</w:t>
      </w:r>
    </w:p>
    <w:p w14:paraId="091D64E0" w14:textId="10D3ECC7" w:rsidR="009A047D" w:rsidRPr="00023F65" w:rsidRDefault="009A047D" w:rsidP="008F3B09">
      <w:pPr>
        <w:suppressAutoHyphens/>
        <w:spacing w:after="0" w:line="240" w:lineRule="auto"/>
        <w:ind w:firstLine="720"/>
        <w:jc w:val="both"/>
        <w:rPr>
          <w:rFonts w:ascii="PT Astra Serif" w:hAnsi="PT Astra Serif" w:cs="PT Astra Serif"/>
          <w:color w:val="auto"/>
          <w:sz w:val="28"/>
          <w:szCs w:val="28"/>
          <w:lang w:eastAsia="zh-CN"/>
        </w:rPr>
      </w:pP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1.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 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Установить единовременную денежную выплату гражданам Российской Федерации (за исключением военнослужащих и сотрудников военных частей Министерства обороны Российской Федерации, сотрудников военного комиссариата, сотрудников пункта отбора на военную службу по контракту (2разряда) по Тульской области), оказавшим содействие в привлечении граждан Российской</w:t>
      </w:r>
      <w:r w:rsidR="00B319D4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Федерации, иностранных</w:t>
      </w:r>
      <w:r w:rsidR="00B319D4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граждан, лиц без гражданства</w:t>
      </w:r>
      <w:r w:rsidR="00731F36" w:rsidRPr="00731F36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к заключению контракта о прохождении военной службы в Вооруженных Силах Российской Федерации, которые направлены военным комиссариатом (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г. Кимовск и Кимовского района Тульской области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) через пункт отбора на военную службу по контракту (2 разряда) по Тульской области в размере 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100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 </w:t>
      </w:r>
      <w:r w:rsidR="007A5159"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00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0 (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сто</w:t>
      </w:r>
      <w:r w:rsidR="007A5159"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тысяч) рублей 00 копеек.</w:t>
      </w:r>
    </w:p>
    <w:p w14:paraId="47B3A37E" w14:textId="01479889" w:rsidR="009A047D" w:rsidRPr="00023F65" w:rsidRDefault="009A047D" w:rsidP="008F3B09">
      <w:pPr>
        <w:suppressAutoHyphens/>
        <w:spacing w:after="0" w:line="240" w:lineRule="auto"/>
        <w:ind w:firstLine="720"/>
        <w:jc w:val="both"/>
        <w:rPr>
          <w:rFonts w:ascii="PT Astra Serif" w:hAnsi="PT Astra Serif" w:cs="PT Astra Serif"/>
          <w:color w:val="auto"/>
          <w:sz w:val="28"/>
          <w:szCs w:val="28"/>
          <w:lang w:eastAsia="zh-CN"/>
        </w:rPr>
      </w:pP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2.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 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Установить, что единовременная денежная выплата, предусмотренная п</w:t>
      </w:r>
      <w:r w:rsidR="00D05923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унктом 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1 </w:t>
      </w:r>
      <w:r w:rsidR="00023F65"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>настоящего решения,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осуществляется за счет средств бюджета муниципального образования Ки</w:t>
      </w:r>
      <w:r w:rsidR="00440320">
        <w:rPr>
          <w:rFonts w:ascii="PT Astra Serif" w:hAnsi="PT Astra Serif" w:cs="PT Astra Serif"/>
          <w:color w:val="auto"/>
          <w:sz w:val="28"/>
          <w:szCs w:val="28"/>
          <w:lang w:eastAsia="zh-CN"/>
        </w:rPr>
        <w:t>мовский</w:t>
      </w:r>
      <w:r w:rsidRPr="00023F65">
        <w:rPr>
          <w:rFonts w:ascii="PT Astra Serif" w:hAnsi="PT Astra Serif" w:cs="PT Astra Serif"/>
          <w:color w:val="auto"/>
          <w:sz w:val="28"/>
          <w:szCs w:val="28"/>
          <w:lang w:eastAsia="zh-CN"/>
        </w:rPr>
        <w:t xml:space="preserve"> район.</w:t>
      </w:r>
    </w:p>
    <w:p w14:paraId="5193E281" w14:textId="13F17D53" w:rsidR="008F3B09" w:rsidRDefault="00023F65" w:rsidP="00B35738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023F65">
        <w:rPr>
          <w:rFonts w:ascii="PT Astra Serif" w:hAnsi="PT Astra Serif" w:cs="PT Astra Serif"/>
          <w:sz w:val="28"/>
          <w:szCs w:val="28"/>
          <w:lang w:eastAsia="zh-CN"/>
        </w:rPr>
        <w:t>3.</w:t>
      </w:r>
      <w:r w:rsidR="00440320">
        <w:rPr>
          <w:rFonts w:ascii="PT Astra Serif" w:hAnsi="PT Astra Serif" w:cs="PT Astra Serif"/>
          <w:sz w:val="28"/>
          <w:szCs w:val="28"/>
          <w:lang w:eastAsia="zh-CN"/>
        </w:rPr>
        <w:t> </w:t>
      </w:r>
      <w:r w:rsidRPr="00023F65">
        <w:rPr>
          <w:rFonts w:ascii="PT Astra Serif" w:hAnsi="PT Astra Serif"/>
          <w:sz w:val="28"/>
          <w:szCs w:val="28"/>
        </w:rPr>
        <w:t>Администрации муниципального образования Ки</w:t>
      </w:r>
      <w:r w:rsidR="00440320">
        <w:rPr>
          <w:rFonts w:ascii="PT Astra Serif" w:hAnsi="PT Astra Serif"/>
          <w:sz w:val="28"/>
          <w:szCs w:val="28"/>
        </w:rPr>
        <w:t>мовский</w:t>
      </w:r>
      <w:r w:rsidRPr="00023F65">
        <w:rPr>
          <w:rFonts w:ascii="PT Astra Serif" w:hAnsi="PT Astra Serif"/>
          <w:sz w:val="28"/>
          <w:szCs w:val="28"/>
        </w:rPr>
        <w:t xml:space="preserve"> район принять Положение о п</w:t>
      </w:r>
      <w:r w:rsidR="00E51C52">
        <w:rPr>
          <w:rFonts w:ascii="PT Astra Serif" w:hAnsi="PT Astra Serif"/>
          <w:sz w:val="28"/>
          <w:szCs w:val="28"/>
        </w:rPr>
        <w:t>о</w:t>
      </w:r>
      <w:r w:rsidRPr="00023F65">
        <w:rPr>
          <w:rFonts w:ascii="PT Astra Serif" w:hAnsi="PT Astra Serif"/>
          <w:sz w:val="28"/>
          <w:szCs w:val="28"/>
        </w:rPr>
        <w:t>рядке предоставления единовременной денежной выплаты гражданам Российской Федерации, оказавшим содействие в привлечении граждан к</w:t>
      </w:r>
      <w:r w:rsidR="00B319D4">
        <w:rPr>
          <w:rFonts w:ascii="PT Astra Serif" w:hAnsi="PT Astra Serif"/>
          <w:sz w:val="28"/>
          <w:szCs w:val="28"/>
        </w:rPr>
        <w:t xml:space="preserve"> </w:t>
      </w:r>
      <w:r w:rsidRPr="00023F65">
        <w:rPr>
          <w:rFonts w:ascii="PT Astra Serif" w:hAnsi="PT Astra Serif"/>
          <w:sz w:val="28"/>
          <w:szCs w:val="28"/>
        </w:rPr>
        <w:t>заключению контракта о</w:t>
      </w:r>
      <w:r w:rsidR="00B319D4">
        <w:rPr>
          <w:rFonts w:ascii="PT Astra Serif" w:hAnsi="PT Astra Serif"/>
          <w:sz w:val="28"/>
          <w:szCs w:val="28"/>
        </w:rPr>
        <w:t xml:space="preserve"> </w:t>
      </w:r>
      <w:r w:rsidRPr="00023F65">
        <w:rPr>
          <w:rFonts w:ascii="PT Astra Serif" w:hAnsi="PT Astra Serif"/>
          <w:sz w:val="28"/>
          <w:szCs w:val="28"/>
        </w:rPr>
        <w:t>прохождении военной</w:t>
      </w:r>
      <w:r w:rsidR="00B319D4">
        <w:rPr>
          <w:rFonts w:ascii="PT Astra Serif" w:hAnsi="PT Astra Serif"/>
          <w:sz w:val="28"/>
          <w:szCs w:val="28"/>
        </w:rPr>
        <w:t xml:space="preserve"> </w:t>
      </w:r>
      <w:r w:rsidRPr="00023F65">
        <w:rPr>
          <w:rFonts w:ascii="PT Astra Serif" w:hAnsi="PT Astra Serif"/>
          <w:sz w:val="28"/>
          <w:szCs w:val="28"/>
        </w:rPr>
        <w:t>службы</w:t>
      </w:r>
      <w:r w:rsidR="00731F36" w:rsidRPr="00731F36">
        <w:rPr>
          <w:rFonts w:ascii="PT Astra Serif" w:hAnsi="PT Astra Serif"/>
          <w:sz w:val="28"/>
          <w:szCs w:val="28"/>
        </w:rPr>
        <w:t xml:space="preserve"> </w:t>
      </w:r>
      <w:r w:rsidRPr="00023F65">
        <w:rPr>
          <w:rFonts w:ascii="PT Astra Serif" w:hAnsi="PT Astra Serif"/>
          <w:sz w:val="28"/>
          <w:szCs w:val="28"/>
        </w:rPr>
        <w:t>в Вооруженных силах Российской Федерации.</w:t>
      </w:r>
    </w:p>
    <w:p w14:paraId="63E32DC1" w14:textId="77777777" w:rsidR="00AC25AD" w:rsidRPr="00F318DA" w:rsidRDefault="00023F65" w:rsidP="00AC25A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3F65">
        <w:rPr>
          <w:rFonts w:ascii="PT Astra Serif" w:hAnsi="PT Astra Serif"/>
          <w:sz w:val="28"/>
          <w:szCs w:val="28"/>
        </w:rPr>
        <w:lastRenderedPageBreak/>
        <w:t>4</w:t>
      </w:r>
      <w:r w:rsidR="00F71865" w:rsidRPr="00023F65">
        <w:rPr>
          <w:rFonts w:ascii="PT Astra Serif" w:hAnsi="PT Astra Serif"/>
          <w:sz w:val="28"/>
          <w:szCs w:val="28"/>
        </w:rPr>
        <w:t>.</w:t>
      </w:r>
      <w:r w:rsidR="00440320">
        <w:rPr>
          <w:rFonts w:ascii="PT Astra Serif" w:hAnsi="PT Astra Serif"/>
          <w:sz w:val="28"/>
          <w:szCs w:val="28"/>
        </w:rPr>
        <w:t> </w:t>
      </w:r>
      <w:r w:rsidR="00AC25AD" w:rsidRPr="00AC25AD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 (</w:t>
      </w:r>
      <w:r w:rsidR="00AC25AD" w:rsidRPr="00AC25AD">
        <w:rPr>
          <w:rFonts w:ascii="PT Astra Serif" w:hAnsi="PT Astra Serif"/>
          <w:sz w:val="28"/>
          <w:szCs w:val="28"/>
          <w:lang w:val="en-US"/>
        </w:rPr>
        <w:t>https</w:t>
      </w:r>
      <w:r w:rsidR="00AC25AD" w:rsidRPr="00AC25AD">
        <w:rPr>
          <w:rFonts w:ascii="PT Astra Serif" w:hAnsi="PT Astra Serif"/>
          <w:sz w:val="28"/>
          <w:szCs w:val="28"/>
        </w:rPr>
        <w:t>://</w:t>
      </w:r>
      <w:r w:rsidR="00AC25AD" w:rsidRPr="00AC25AD">
        <w:rPr>
          <w:rFonts w:ascii="PT Astra Serif" w:hAnsi="PT Astra Serif"/>
          <w:sz w:val="28"/>
          <w:szCs w:val="28"/>
          <w:lang w:val="en-US"/>
        </w:rPr>
        <w:t>kimovsk</w:t>
      </w:r>
      <w:r w:rsidR="00AC25AD" w:rsidRPr="00AC25AD">
        <w:rPr>
          <w:rFonts w:ascii="PT Astra Serif" w:hAnsi="PT Astra Serif"/>
          <w:sz w:val="28"/>
          <w:szCs w:val="28"/>
        </w:rPr>
        <w:t>.</w:t>
      </w:r>
      <w:r w:rsidR="00AC25AD" w:rsidRPr="00AC25AD">
        <w:rPr>
          <w:rFonts w:ascii="PT Astra Serif" w:hAnsi="PT Astra Serif"/>
          <w:sz w:val="28"/>
          <w:szCs w:val="28"/>
          <w:lang w:val="en-US"/>
        </w:rPr>
        <w:t>gosuslugi</w:t>
      </w:r>
      <w:r w:rsidR="00AC25AD" w:rsidRPr="00AC25AD">
        <w:rPr>
          <w:rFonts w:ascii="PT Astra Serif" w:hAnsi="PT Astra Serif"/>
          <w:sz w:val="28"/>
          <w:szCs w:val="28"/>
        </w:rPr>
        <w:t>.</w:t>
      </w:r>
      <w:r w:rsidR="00AC25AD" w:rsidRPr="00AC25AD">
        <w:rPr>
          <w:rFonts w:ascii="PT Astra Serif" w:hAnsi="PT Astra Serif"/>
          <w:sz w:val="28"/>
          <w:szCs w:val="28"/>
          <w:lang w:val="en-US"/>
        </w:rPr>
        <w:t>ru</w:t>
      </w:r>
      <w:r w:rsidR="00AC25AD" w:rsidRPr="00AC25AD">
        <w:rPr>
          <w:rFonts w:ascii="PT Astra Serif" w:hAnsi="PT Astra Serif"/>
          <w:sz w:val="28"/>
          <w:szCs w:val="28"/>
        </w:rPr>
        <w:t>),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бюджетном учреждении культуры «Кимовская межпоселенческая центральная районная библиотека».</w:t>
      </w:r>
    </w:p>
    <w:p w14:paraId="141C04A7" w14:textId="7CC3492A" w:rsidR="000944B6" w:rsidRPr="00023F65" w:rsidRDefault="00023F65" w:rsidP="00AC25A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71865" w:rsidRPr="00023F65">
        <w:rPr>
          <w:rFonts w:ascii="PT Astra Serif" w:hAnsi="PT Astra Serif"/>
          <w:sz w:val="28"/>
          <w:szCs w:val="28"/>
        </w:rPr>
        <w:t>.</w:t>
      </w:r>
      <w:r w:rsidR="00440320">
        <w:rPr>
          <w:rFonts w:ascii="PT Astra Serif" w:hAnsi="PT Astra Serif"/>
          <w:sz w:val="28"/>
          <w:szCs w:val="28"/>
        </w:rPr>
        <w:t> </w:t>
      </w:r>
      <w:r w:rsidR="000944B6" w:rsidRPr="00023F65">
        <w:rPr>
          <w:rFonts w:ascii="PT Astra Serif" w:hAnsi="PT Astra Serif"/>
          <w:color w:val="auto"/>
          <w:sz w:val="28"/>
          <w:szCs w:val="28"/>
        </w:rPr>
        <w:t>Настоящее решение вступает в силу со дня его опубликования и распространяется на правоотношения возникшие с</w:t>
      </w:r>
      <w:r w:rsidR="00F318DA">
        <w:rPr>
          <w:rFonts w:ascii="PT Astra Serif" w:hAnsi="PT Astra Serif"/>
          <w:color w:val="auto"/>
          <w:sz w:val="28"/>
          <w:szCs w:val="28"/>
        </w:rPr>
        <w:t xml:space="preserve"> 1 июня </w:t>
      </w:r>
      <w:r w:rsidR="000944B6" w:rsidRPr="00882010">
        <w:rPr>
          <w:rFonts w:ascii="PT Astra Serif" w:hAnsi="PT Astra Serif"/>
          <w:color w:val="000000" w:themeColor="text1"/>
          <w:sz w:val="28"/>
          <w:szCs w:val="28"/>
        </w:rPr>
        <w:t>202</w:t>
      </w:r>
      <w:r w:rsidR="00882010" w:rsidRPr="00882010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0944B6" w:rsidRPr="00882010">
        <w:rPr>
          <w:rFonts w:ascii="PT Astra Serif" w:hAnsi="PT Astra Serif"/>
          <w:color w:val="000000" w:themeColor="text1"/>
          <w:sz w:val="28"/>
          <w:szCs w:val="28"/>
        </w:rPr>
        <w:t xml:space="preserve"> года.</w:t>
      </w:r>
    </w:p>
    <w:p w14:paraId="7F52AB77" w14:textId="77777777" w:rsidR="00C04690" w:rsidRDefault="00C04690" w:rsidP="00731F36">
      <w:pPr>
        <w:spacing w:after="0" w:line="240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11723A0F" w14:textId="77777777" w:rsidR="00F318DA" w:rsidRDefault="00F318DA" w:rsidP="00731F36">
      <w:pPr>
        <w:spacing w:after="0" w:line="240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78AF1FDD" w14:textId="77777777" w:rsidR="00F318DA" w:rsidRPr="00AC25AD" w:rsidRDefault="00F318DA" w:rsidP="00731F36">
      <w:pPr>
        <w:spacing w:after="0" w:line="240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4"/>
      </w:tblGrid>
      <w:tr w:rsidR="00917619" w:rsidRPr="00023F65" w14:paraId="41810DCB" w14:textId="77777777" w:rsidTr="008E0858">
        <w:tc>
          <w:tcPr>
            <w:tcW w:w="5103" w:type="dxa"/>
          </w:tcPr>
          <w:p w14:paraId="2188E85F" w14:textId="77777777" w:rsidR="0092777C" w:rsidRPr="00023F65" w:rsidRDefault="00917619" w:rsidP="0092777C">
            <w:pPr>
              <w:ind w:left="85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23F65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</w:p>
          <w:p w14:paraId="1C474CF8" w14:textId="77777777" w:rsidR="008E0858" w:rsidRPr="00023F65" w:rsidRDefault="0092777C" w:rsidP="0092777C">
            <w:pPr>
              <w:ind w:left="85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23F65">
              <w:rPr>
                <w:rFonts w:ascii="PT Astra Serif" w:hAnsi="PT Astra Serif"/>
                <w:b/>
                <w:sz w:val="28"/>
                <w:szCs w:val="28"/>
              </w:rPr>
              <w:t>м</w:t>
            </w:r>
            <w:r w:rsidR="00917619" w:rsidRPr="00023F65">
              <w:rPr>
                <w:rFonts w:ascii="PT Astra Serif" w:hAnsi="PT Astra Serif"/>
                <w:b/>
                <w:sz w:val="28"/>
                <w:szCs w:val="28"/>
              </w:rPr>
              <w:t>униципального</w:t>
            </w:r>
            <w:r w:rsidRPr="00023F6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E75B5" w:rsidRPr="00023F65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917619" w:rsidRPr="00023F65">
              <w:rPr>
                <w:rFonts w:ascii="PT Astra Serif" w:hAnsi="PT Astra Serif"/>
                <w:b/>
                <w:sz w:val="28"/>
                <w:szCs w:val="28"/>
              </w:rPr>
              <w:t xml:space="preserve">бразования </w:t>
            </w:r>
          </w:p>
          <w:p w14:paraId="7660925E" w14:textId="3404D90D" w:rsidR="00917619" w:rsidRPr="00023F65" w:rsidRDefault="00917619" w:rsidP="0092777C">
            <w:pPr>
              <w:ind w:left="85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commentRangeStart w:id="0"/>
            <w:r w:rsidRPr="00023F65">
              <w:rPr>
                <w:rFonts w:ascii="PT Astra Serif" w:hAnsi="PT Astra Serif"/>
                <w:b/>
                <w:sz w:val="28"/>
                <w:szCs w:val="28"/>
              </w:rPr>
              <w:t>Ки</w:t>
            </w:r>
            <w:commentRangeEnd w:id="0"/>
            <w:r w:rsidR="00731F36">
              <w:rPr>
                <w:rStyle w:val="af6"/>
                <w:rFonts w:ascii="PT Astra Serif" w:hAnsi="PT Astra Serif"/>
                <w:b/>
                <w:sz w:val="28"/>
                <w:szCs w:val="28"/>
              </w:rPr>
              <w:commentReference w:id="0"/>
            </w:r>
            <w:r w:rsidR="00731F36">
              <w:rPr>
                <w:rFonts w:ascii="PT Astra Serif" w:hAnsi="PT Astra Serif"/>
                <w:b/>
                <w:sz w:val="28"/>
                <w:szCs w:val="28"/>
              </w:rPr>
              <w:t>мовский</w:t>
            </w:r>
            <w:r w:rsidRPr="00023F6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524" w:type="dxa"/>
          </w:tcPr>
          <w:p w14:paraId="71DC1CE7" w14:textId="77777777" w:rsidR="00917619" w:rsidRPr="00023F65" w:rsidRDefault="00917619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44DB465" w14:textId="77777777" w:rsidR="0092777C" w:rsidRPr="00023F65" w:rsidRDefault="0092777C" w:rsidP="00BE75B5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540E3E83" w14:textId="3ECBE021" w:rsidR="00917619" w:rsidRPr="00023F65" w:rsidRDefault="00731F36" w:rsidP="0092777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 w:rsidR="00BE75B5" w:rsidRPr="00023F65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BE75B5" w:rsidRPr="00023F65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Зайцева</w:t>
            </w:r>
          </w:p>
        </w:tc>
      </w:tr>
    </w:tbl>
    <w:p w14:paraId="6FB6F9A2" w14:textId="77777777" w:rsidR="00023F65" w:rsidRDefault="00023F65" w:rsidP="00731F3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170BDE3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D31740C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5D3DCE3E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71E1138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47874C03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C7BF18C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9EE5543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3749B72B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204BF92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B35FA70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50D56F95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27267941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0A066917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32FA4CDB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47633B8F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44F0BA29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62228F3C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62DDD08E" w14:textId="77777777" w:rsidR="007176AB" w:rsidRDefault="007176AB" w:rsidP="007176AB">
      <w:pPr>
        <w:spacing w:after="0" w:line="240" w:lineRule="auto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14:paraId="37B748CE" w14:textId="77777777" w:rsidR="007176AB" w:rsidRDefault="007176AB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sectPr w:rsidR="007176AB" w:rsidSect="007D0F73">
      <w:headerReference w:type="default" r:id="rId11"/>
      <w:pgSz w:w="11906" w:h="16838"/>
      <w:pgMar w:top="993" w:right="851" w:bottom="709" w:left="1418" w:header="0" w:footer="0" w:gutter="0"/>
      <w:pgNumType w:start="1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Марина Валерьевна Антонова" w:date="2026-05-06T15:02:00Z" w:initials="МВА">
    <w:p w14:paraId="3293DF13" w14:textId="6DE1B49D" w:rsidR="00731F36" w:rsidRDefault="00731F36">
      <w:pPr>
        <w:pStyle w:val="af7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93DF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DDB044" w16cex:dateUtc="2026-05-06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93DF13" w16cid:durableId="61DDB0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0FC4" w14:textId="77777777" w:rsidR="00B52A85" w:rsidRDefault="00B52A85" w:rsidP="0092777C">
      <w:pPr>
        <w:spacing w:after="0" w:line="240" w:lineRule="auto"/>
      </w:pPr>
      <w:r>
        <w:separator/>
      </w:r>
    </w:p>
  </w:endnote>
  <w:endnote w:type="continuationSeparator" w:id="0">
    <w:p w14:paraId="7D06BB92" w14:textId="77777777" w:rsidR="00B52A85" w:rsidRDefault="00B52A85" w:rsidP="0092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6A9A" w14:textId="77777777" w:rsidR="00B52A85" w:rsidRDefault="00B52A85" w:rsidP="0092777C">
      <w:pPr>
        <w:spacing w:after="0" w:line="240" w:lineRule="auto"/>
      </w:pPr>
      <w:r>
        <w:separator/>
      </w:r>
    </w:p>
  </w:footnote>
  <w:footnote w:type="continuationSeparator" w:id="0">
    <w:p w14:paraId="30065CA3" w14:textId="77777777" w:rsidR="00B52A85" w:rsidRDefault="00B52A85" w:rsidP="0092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371375"/>
      <w:docPartObj>
        <w:docPartGallery w:val="Page Numbers (Top of Page)"/>
        <w:docPartUnique/>
      </w:docPartObj>
    </w:sdtPr>
    <w:sdtContent>
      <w:p w14:paraId="1B338D63" w14:textId="77777777" w:rsidR="008C79EB" w:rsidRDefault="008C79EB">
        <w:pPr>
          <w:pStyle w:val="af1"/>
          <w:jc w:val="center"/>
        </w:pPr>
      </w:p>
      <w:p w14:paraId="23C3CF08" w14:textId="77777777" w:rsidR="00C04690" w:rsidRDefault="00C0469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C4">
          <w:rPr>
            <w:noProof/>
          </w:rPr>
          <w:t>2</w:t>
        </w:r>
        <w: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Марина Валерьевна Антонова">
    <w15:presenceInfo w15:providerId="AD" w15:userId="S-1-5-21-1678715231-3354631282-3671800652-14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3C"/>
    <w:rsid w:val="0001138A"/>
    <w:rsid w:val="00023F65"/>
    <w:rsid w:val="00087B78"/>
    <w:rsid w:val="000944B6"/>
    <w:rsid w:val="000B0E8D"/>
    <w:rsid w:val="00137FCB"/>
    <w:rsid w:val="00141C28"/>
    <w:rsid w:val="001B084B"/>
    <w:rsid w:val="001F0377"/>
    <w:rsid w:val="0026399A"/>
    <w:rsid w:val="002D533F"/>
    <w:rsid w:val="002F54B4"/>
    <w:rsid w:val="003319B8"/>
    <w:rsid w:val="0039402C"/>
    <w:rsid w:val="003C5E9D"/>
    <w:rsid w:val="003F56C0"/>
    <w:rsid w:val="00440320"/>
    <w:rsid w:val="004448D5"/>
    <w:rsid w:val="0048317A"/>
    <w:rsid w:val="005043B4"/>
    <w:rsid w:val="00506355"/>
    <w:rsid w:val="00507BAD"/>
    <w:rsid w:val="00515E1C"/>
    <w:rsid w:val="00521C7A"/>
    <w:rsid w:val="00571843"/>
    <w:rsid w:val="005B4F16"/>
    <w:rsid w:val="005E3823"/>
    <w:rsid w:val="00606B46"/>
    <w:rsid w:val="00692579"/>
    <w:rsid w:val="006D31D3"/>
    <w:rsid w:val="006E705E"/>
    <w:rsid w:val="006F18C1"/>
    <w:rsid w:val="007108FF"/>
    <w:rsid w:val="007176AB"/>
    <w:rsid w:val="00725976"/>
    <w:rsid w:val="00731F36"/>
    <w:rsid w:val="00746B63"/>
    <w:rsid w:val="00764A77"/>
    <w:rsid w:val="007A5159"/>
    <w:rsid w:val="007B2D7A"/>
    <w:rsid w:val="007D0F73"/>
    <w:rsid w:val="00875677"/>
    <w:rsid w:val="00882010"/>
    <w:rsid w:val="008C79EB"/>
    <w:rsid w:val="008E0858"/>
    <w:rsid w:val="008F2D02"/>
    <w:rsid w:val="008F3B09"/>
    <w:rsid w:val="00906F38"/>
    <w:rsid w:val="00917619"/>
    <w:rsid w:val="0092777C"/>
    <w:rsid w:val="0093073F"/>
    <w:rsid w:val="00934A92"/>
    <w:rsid w:val="00964261"/>
    <w:rsid w:val="009A047D"/>
    <w:rsid w:val="009D1FA1"/>
    <w:rsid w:val="009D3C1A"/>
    <w:rsid w:val="009D753B"/>
    <w:rsid w:val="009E3CC4"/>
    <w:rsid w:val="00A2036E"/>
    <w:rsid w:val="00A2451F"/>
    <w:rsid w:val="00AA2AE2"/>
    <w:rsid w:val="00AC25AD"/>
    <w:rsid w:val="00B05B2C"/>
    <w:rsid w:val="00B319D4"/>
    <w:rsid w:val="00B35738"/>
    <w:rsid w:val="00B52A85"/>
    <w:rsid w:val="00B91A8C"/>
    <w:rsid w:val="00BE75B5"/>
    <w:rsid w:val="00C04690"/>
    <w:rsid w:val="00C66568"/>
    <w:rsid w:val="00C770C6"/>
    <w:rsid w:val="00C80976"/>
    <w:rsid w:val="00CC34AF"/>
    <w:rsid w:val="00D01BA5"/>
    <w:rsid w:val="00D05923"/>
    <w:rsid w:val="00D067C8"/>
    <w:rsid w:val="00D201D9"/>
    <w:rsid w:val="00D242C9"/>
    <w:rsid w:val="00DE6D3C"/>
    <w:rsid w:val="00E50551"/>
    <w:rsid w:val="00E51C52"/>
    <w:rsid w:val="00F318DA"/>
    <w:rsid w:val="00F53E34"/>
    <w:rsid w:val="00F63F54"/>
    <w:rsid w:val="00F71865"/>
    <w:rsid w:val="00F966F0"/>
    <w:rsid w:val="00FD3454"/>
    <w:rsid w:val="00FD5298"/>
    <w:rsid w:val="00FD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ED9F2"/>
  <w15:docId w15:val="{7CD59164-A19C-489B-8A1C-93FE2906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80" w:after="280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spacing w:after="160" w:line="264" w:lineRule="auto"/>
      <w:ind w:left="720"/>
      <w:contextualSpacing/>
    </w:pPr>
    <w:rPr>
      <w:rFonts w:asciiTheme="minorHAnsi" w:hAnsiTheme="minorHAnsi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character" w:customStyle="1" w:styleId="50">
    <w:name w:val="Заголовок 5 Знак"/>
    <w:basedOn w:val="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7">
    <w:name w:val="Гиперссылка1"/>
    <w:link w:val="a7"/>
    <w:rPr>
      <w:color w:val="0000FF"/>
      <w:u w:val="single"/>
    </w:rPr>
  </w:style>
  <w:style w:type="character" w:styleId="a7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customStyle="1" w:styleId="aa">
    <w:name w:val="Содержимое таблицы"/>
    <w:basedOn w:val="a"/>
    <w:link w:val="ab"/>
    <w:pPr>
      <w:widowControl w:val="0"/>
      <w:spacing w:after="0" w:line="240" w:lineRule="auto"/>
    </w:pPr>
    <w:rPr>
      <w:rFonts w:ascii="Liberation Serif" w:hAnsi="Liberation Serif"/>
      <w:sz w:val="24"/>
    </w:rPr>
  </w:style>
  <w:style w:type="character" w:customStyle="1" w:styleId="ab">
    <w:name w:val="Содержимое таблицы"/>
    <w:basedOn w:val="1"/>
    <w:link w:val="aa"/>
    <w:rPr>
      <w:rFonts w:ascii="Liberation Serif" w:hAnsi="Liberation Serif"/>
      <w:color w:val="000000"/>
      <w:sz w:val="24"/>
    </w:rPr>
  </w:style>
  <w:style w:type="paragraph" w:styleId="ac">
    <w:name w:val="Subtitle"/>
    <w:basedOn w:val="a"/>
    <w:next w:val="a"/>
    <w:link w:val="ad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before="567" w:after="567" w:line="240" w:lineRule="auto"/>
      <w:jc w:val="center"/>
    </w:pPr>
    <w:rPr>
      <w:rFonts w:ascii="XO Thames" w:hAnsi="XO Thames"/>
      <w:b/>
      <w:smallCaps/>
      <w:sz w:val="40"/>
    </w:rPr>
  </w:style>
  <w:style w:type="character" w:customStyle="1" w:styleId="af">
    <w:name w:val="Заголовок Знак"/>
    <w:basedOn w:val="1"/>
    <w:link w:val="ae"/>
    <w:rPr>
      <w:rFonts w:ascii="XO Thames" w:hAnsi="XO Thames"/>
      <w:b/>
      <w:small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1a">
    <w:name w:val="Гиперссылка1"/>
    <w:basedOn w:val="13"/>
    <w:link w:val="1b"/>
    <w:rPr>
      <w:color w:val="0000FF" w:themeColor="hyperlink"/>
      <w:u w:val="single"/>
    </w:rPr>
  </w:style>
  <w:style w:type="character" w:customStyle="1" w:styleId="1b">
    <w:name w:val="Гиперссылка1"/>
    <w:basedOn w:val="14"/>
    <w:link w:val="1a"/>
    <w:rPr>
      <w:color w:val="0000FF" w:themeColor="hyperlink"/>
      <w:u w:val="single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rsid w:val="0092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2777C"/>
  </w:style>
  <w:style w:type="paragraph" w:styleId="af3">
    <w:name w:val="footer"/>
    <w:basedOn w:val="a"/>
    <w:link w:val="af4"/>
    <w:uiPriority w:val="99"/>
    <w:unhideWhenUsed/>
    <w:rsid w:val="0092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2777C"/>
  </w:style>
  <w:style w:type="paragraph" w:customStyle="1" w:styleId="ConsPlusNormal">
    <w:name w:val="ConsPlusNormal"/>
    <w:rsid w:val="00023F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sz w:val="20"/>
      <w:lang w:eastAsia="ar-SA"/>
    </w:rPr>
  </w:style>
  <w:style w:type="character" w:styleId="af5">
    <w:name w:val="Unresolved Mention"/>
    <w:basedOn w:val="a0"/>
    <w:uiPriority w:val="99"/>
    <w:semiHidden/>
    <w:unhideWhenUsed/>
    <w:rsid w:val="00440320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731F3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31F36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31F36"/>
    <w:rPr>
      <w:sz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31F3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31F36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11F4-D521-49C1-8225-C1AA3EDF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 Пешкова</dc:creator>
  <cp:lastModifiedBy>Марина Валерьевна Антонова</cp:lastModifiedBy>
  <cp:revision>14</cp:revision>
  <cp:lastPrinted>2026-05-06T12:03:00Z</cp:lastPrinted>
  <dcterms:created xsi:type="dcterms:W3CDTF">2026-05-04T07:13:00Z</dcterms:created>
  <dcterms:modified xsi:type="dcterms:W3CDTF">2026-06-08T07:09:00Z</dcterms:modified>
</cp:coreProperties>
</file>