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F379F3" w:rsidTr="00385E25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79F3" w:rsidRDefault="00F379F3" w:rsidP="00385E2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2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79F3" w:rsidRDefault="00F379F3" w:rsidP="00385E25">
            <w:pPr>
              <w:jc w:val="center"/>
            </w:pPr>
          </w:p>
          <w:p w:rsidR="00F379F3" w:rsidRDefault="00F379F3" w:rsidP="00385E25">
            <w:pPr>
              <w:jc w:val="center"/>
            </w:pPr>
          </w:p>
          <w:p w:rsidR="00F379F3" w:rsidRDefault="00F379F3" w:rsidP="00385E25">
            <w:pPr>
              <w:jc w:val="center"/>
            </w:pPr>
          </w:p>
        </w:tc>
      </w:tr>
      <w:tr w:rsidR="00F379F3" w:rsidRPr="00F379F3" w:rsidTr="00385E25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79F3" w:rsidRPr="00F379F3" w:rsidRDefault="00F379F3" w:rsidP="00F379F3">
            <w:pPr>
              <w:pStyle w:val="1"/>
              <w:jc w:val="center"/>
            </w:pPr>
            <w:r w:rsidRPr="00F379F3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F379F3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F379F3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F379F3" w:rsidRPr="00F379F3" w:rsidTr="00385E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79F3" w:rsidRPr="00F379F3" w:rsidRDefault="00F379F3" w:rsidP="00F379F3">
            <w:pPr>
              <w:pStyle w:val="2"/>
              <w:jc w:val="center"/>
              <w:rPr>
                <w:i/>
                <w:color w:val="auto"/>
                <w:spacing w:val="30"/>
                <w:sz w:val="32"/>
                <w:szCs w:val="32"/>
              </w:rPr>
            </w:pPr>
            <w:r w:rsidRPr="00F379F3">
              <w:rPr>
                <w:color w:val="auto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F379F3" w:rsidRPr="00F379F3" w:rsidTr="00385E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79F3" w:rsidRPr="00F379F3" w:rsidRDefault="00F379F3" w:rsidP="00F379F3">
            <w:pPr>
              <w:pStyle w:val="2"/>
              <w:jc w:val="center"/>
              <w:rPr>
                <w:i/>
                <w:color w:val="auto"/>
                <w:spacing w:val="30"/>
              </w:rPr>
            </w:pPr>
            <w:r w:rsidRPr="00F379F3">
              <w:rPr>
                <w:color w:val="auto"/>
                <w:spacing w:val="30"/>
              </w:rPr>
              <w:t>муниципального образования  Кимовский  район</w:t>
            </w:r>
          </w:p>
        </w:tc>
      </w:tr>
      <w:tr w:rsidR="00F379F3" w:rsidRPr="00F379F3" w:rsidTr="00385E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79F3" w:rsidRPr="00F379F3" w:rsidRDefault="00F379F3" w:rsidP="00F379F3">
            <w:pPr>
              <w:pStyle w:val="3"/>
              <w:jc w:val="center"/>
              <w:rPr>
                <w:rFonts w:ascii="Times New Roman" w:hAnsi="Times New Roman"/>
                <w:color w:val="auto"/>
                <w:spacing w:val="50"/>
                <w:sz w:val="32"/>
                <w:szCs w:val="32"/>
              </w:rPr>
            </w:pPr>
            <w:r w:rsidRPr="00F379F3">
              <w:rPr>
                <w:rFonts w:ascii="Times New Roman" w:hAnsi="Times New Roman"/>
                <w:color w:val="auto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F379F3" w:rsidRPr="0056319D" w:rsidTr="00385E25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79F3" w:rsidRPr="0056319D" w:rsidRDefault="00F379F3" w:rsidP="00385E25">
            <w:r>
              <w:t xml:space="preserve">           </w:t>
            </w:r>
          </w:p>
        </w:tc>
      </w:tr>
      <w:tr w:rsidR="00F379F3" w:rsidRPr="00F379F3" w:rsidTr="00385E25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F379F3" w:rsidRPr="00F379F3" w:rsidRDefault="00F379F3" w:rsidP="00F379F3">
            <w:pPr>
              <w:rPr>
                <w:rFonts w:ascii="Times New Roman" w:hAnsi="Times New Roman" w:cs="Times New Roman"/>
              </w:rPr>
            </w:pPr>
            <w:r w:rsidRPr="00F379F3">
              <w:rPr>
                <w:rFonts w:ascii="Times New Roman" w:hAnsi="Times New Roman" w:cs="Times New Roman"/>
              </w:rPr>
              <w:t xml:space="preserve">От  </w:t>
            </w:r>
            <w:r>
              <w:rPr>
                <w:rFonts w:ascii="Times New Roman" w:hAnsi="Times New Roman" w:cs="Times New Roman"/>
              </w:rPr>
              <w:t>30.04.2019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F379F3" w:rsidRPr="00F379F3" w:rsidRDefault="00F379F3" w:rsidP="00F379F3">
            <w:pPr>
              <w:rPr>
                <w:rFonts w:ascii="Times New Roman" w:hAnsi="Times New Roman" w:cs="Times New Roman"/>
              </w:rPr>
            </w:pPr>
            <w:r w:rsidRPr="00F379F3">
              <w:rPr>
                <w:rFonts w:ascii="Times New Roman" w:hAnsi="Times New Roman" w:cs="Times New Roman"/>
              </w:rPr>
              <w:t xml:space="preserve">             № </w:t>
            </w:r>
            <w:r>
              <w:rPr>
                <w:rFonts w:ascii="Times New Roman" w:hAnsi="Times New Roman" w:cs="Times New Roman"/>
              </w:rPr>
              <w:t>554</w:t>
            </w:r>
          </w:p>
        </w:tc>
      </w:tr>
    </w:tbl>
    <w:p w:rsidR="009F4E1A" w:rsidRDefault="009F4E1A" w:rsidP="00FF17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AC6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Реестра муниципальных маршрутов </w:t>
      </w:r>
      <w:r w:rsidR="00956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Кимовский район</w:t>
      </w:r>
    </w:p>
    <w:p w:rsidR="00862FC3" w:rsidRDefault="009F4E1A" w:rsidP="00862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5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исполнение </w:t>
      </w: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95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0B7D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B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13.07.2015 № 220</w:t>
      </w: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</w:t>
      </w:r>
      <w:r w:rsidR="00A21B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DA1B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3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AC6504" w:rsidRDefault="00AC6504" w:rsidP="00862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1A" w:rsidRPr="00FF171B" w:rsidRDefault="009F4E1A" w:rsidP="00862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AC6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муниципальных маршрутов муниципального образования Кимовский район</w:t>
      </w: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A3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1574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FC3" w:rsidRDefault="00157451" w:rsidP="00862FC3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4E1A"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3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255" w:rsidRPr="00BE13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Отделу по 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делопроизводству, кадрам, информационным технологиям и делам архива (</w:t>
      </w:r>
      <w:proofErr w:type="spellStart"/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Юрчикова</w:t>
      </w:r>
      <w:proofErr w:type="spellEnd"/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Н.А.) </w:t>
      </w:r>
      <w:proofErr w:type="gramStart"/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разместить постановление</w:t>
      </w:r>
      <w:proofErr w:type="gramEnd"/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</w:t>
      </w:r>
      <w:r w:rsidR="00F8121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DA3255" w:rsidRDefault="00157451" w:rsidP="00862FC3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Контроль за исполнением 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остановления возложить на заместителя главы администрации 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Михайлина О.П.</w:t>
      </w:r>
    </w:p>
    <w:p w:rsidR="00DA3255" w:rsidRDefault="00157451" w:rsidP="00862FC3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Постановление вступает в силу со дня </w:t>
      </w:r>
      <w:r w:rsidR="00F8121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подписания</w:t>
      </w:r>
      <w:r w:rsidR="00DA325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DA3255" w:rsidRPr="00AC20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DA3255" w:rsidRDefault="00DA3255" w:rsidP="00862FC3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81216" w:rsidRDefault="00F81216" w:rsidP="00862FC3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81216" w:rsidRDefault="00F81216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81216" w:rsidRDefault="00F81216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  Глава администрации</w:t>
      </w:r>
    </w:p>
    <w:p w:rsidR="00F81216" w:rsidRDefault="00F81216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муниципального образования</w:t>
      </w:r>
    </w:p>
    <w:p w:rsidR="00F81216" w:rsidRPr="00F81216" w:rsidRDefault="00F81216" w:rsidP="00F81216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     Кимовский район                                                           Э.Л.Фролов</w:t>
      </w:r>
    </w:p>
    <w:p w:rsidR="00157451" w:rsidRDefault="00157451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04" w:rsidRDefault="00157451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8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504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6504" w:rsidSect="00712062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57451" w:rsidRDefault="00AC6504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15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</w:t>
      </w:r>
    </w:p>
    <w:p w:rsidR="00F81216" w:rsidRDefault="00F81216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к постановлению администрации</w:t>
      </w:r>
    </w:p>
    <w:p w:rsidR="00F81216" w:rsidRDefault="00F81216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50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C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50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0A58" w:rsidRDefault="00500A58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Кимовский район</w:t>
      </w:r>
    </w:p>
    <w:p w:rsidR="00500A58" w:rsidRDefault="00500A58" w:rsidP="00F81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62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077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077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077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F81216" w:rsidRDefault="00F81216" w:rsidP="00DA325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A58" w:rsidRPr="00500A58" w:rsidRDefault="00AC6504" w:rsidP="00500A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</w:t>
      </w:r>
    </w:p>
    <w:p w:rsidR="00157451" w:rsidRDefault="00AC6504" w:rsidP="001574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маршрутов</w:t>
      </w:r>
      <w:r w:rsidR="00157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Кимовский района</w:t>
      </w:r>
    </w:p>
    <w:p w:rsidR="00AC6504" w:rsidRDefault="009F4E1A" w:rsidP="00AC65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c"/>
        <w:tblW w:w="0" w:type="auto"/>
        <w:tblLayout w:type="fixed"/>
        <w:tblLook w:val="04A0"/>
      </w:tblPr>
      <w:tblGrid>
        <w:gridCol w:w="966"/>
        <w:gridCol w:w="1127"/>
        <w:gridCol w:w="1633"/>
        <w:gridCol w:w="1627"/>
        <w:gridCol w:w="1701"/>
        <w:gridCol w:w="1134"/>
        <w:gridCol w:w="1134"/>
        <w:gridCol w:w="1276"/>
        <w:gridCol w:w="1134"/>
        <w:gridCol w:w="1417"/>
        <w:gridCol w:w="1637"/>
      </w:tblGrid>
      <w:tr w:rsidR="00AC6504" w:rsidTr="00581CFD">
        <w:tc>
          <w:tcPr>
            <w:tcW w:w="966" w:type="dxa"/>
          </w:tcPr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</w:t>
            </w:r>
          </w:p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ционный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номер</w:t>
            </w:r>
          </w:p>
        </w:tc>
        <w:tc>
          <w:tcPr>
            <w:tcW w:w="1127" w:type="dxa"/>
          </w:tcPr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Порядковый</w:t>
            </w:r>
          </w:p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1633" w:type="dxa"/>
          </w:tcPr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маршрута</w:t>
            </w:r>
          </w:p>
        </w:tc>
        <w:tc>
          <w:tcPr>
            <w:tcW w:w="1627" w:type="dxa"/>
          </w:tcPr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промежуточных</w:t>
            </w:r>
            <w:proofErr w:type="gramEnd"/>
          </w:p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остановочных</w:t>
            </w:r>
          </w:p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пунктов</w:t>
            </w:r>
          </w:p>
        </w:tc>
        <w:tc>
          <w:tcPr>
            <w:tcW w:w="1701" w:type="dxa"/>
          </w:tcPr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автодорог</w:t>
            </w:r>
          </w:p>
        </w:tc>
        <w:tc>
          <w:tcPr>
            <w:tcW w:w="1134" w:type="dxa"/>
          </w:tcPr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Протяженность маршрута</w:t>
            </w:r>
          </w:p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AC6504" w:rsidRPr="00FA3C0F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(высадки)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</w:p>
          <w:p w:rsidR="00AC6504" w:rsidRPr="00FA3C0F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«1», «2»</w:t>
            </w:r>
          </w:p>
        </w:tc>
        <w:tc>
          <w:tcPr>
            <w:tcW w:w="1276" w:type="dxa"/>
          </w:tcPr>
          <w:p w:rsidR="00AC6504" w:rsidRPr="00FA3C0F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AC6504" w:rsidRPr="00FA3C0F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«3», «4»</w:t>
            </w:r>
          </w:p>
        </w:tc>
        <w:tc>
          <w:tcPr>
            <w:tcW w:w="1134" w:type="dxa"/>
          </w:tcPr>
          <w:p w:rsidR="00AC6504" w:rsidRPr="00FA3C0F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 (кол-во/ класс)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начала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осущ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регуляр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перевозок/экологический класс</w:t>
            </w:r>
          </w:p>
        </w:tc>
        <w:tc>
          <w:tcPr>
            <w:tcW w:w="1637" w:type="dxa"/>
          </w:tcPr>
          <w:p w:rsidR="00AC6504" w:rsidRPr="00E21D1D" w:rsidRDefault="00AC6504" w:rsidP="00581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перевозчика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CC7266">
              <w:rPr>
                <w:rFonts w:ascii="Times New Roman" w:hAnsi="Times New Roman" w:cs="Times New Roman"/>
                <w:sz w:val="18"/>
                <w:szCs w:val="18"/>
              </w:rPr>
              <w:t>оммунистическая-Октябрьская-Первомайская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Горка-завод-швейная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фабрика-ГУМ-ДК-Горняцкая-ДК-ТЦ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«Талисман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школа №5-автостанция-инкубатор-ж/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вокзал-СХТ-инкубатор-ПАТП-Хлебокомбинат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оммунистическая-Крылова-Октябрьская-Бессолова-Советская-Чапаева-Первомайская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09.02.2015/4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ПАТП»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1Б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Кимовск-Зубовский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Горка-завод-швейная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фабрика-ГУМ-ДК-Горняцкая-ДК-ИВЦ-школа№5-автостанция-инкубатор-ПАТП-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автостанция-хлебокомбинат-мебельная-Зубовский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оммунистическая-Крылова-Октябрьская-Бессолова-Советская-Чапаева-Первомайская-автодорога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н.п.Зубовский 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18,6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18.02.2015/4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ПАТП»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елихова-Первомайская-Октябрьская-Коммунистичекая-Мелихова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елихова-Мебельная-Хлебокомбинат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автостанция-ПАТП-инкубатор-ж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вокзал-СХТ-типография-ул.Водопроводная-баня-Горняцкая-ДК-универмаг-швейная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фабрика-завод-Горка-Мебельная-ул.Мелихова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Пруды-Кимовск-Узловая-ул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ервомайская-Бессолова-Чапаева-Ким-водопроводная-Белинского-октябрьская-Крылова-Коммунистичекая-Мелихова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20.02.2015/4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ПАТП»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Кимовск-Левобережный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Автостанция-Спотривная-Универмаг-ДК-Горняцкая-автодорога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Шахтинский-Левобережный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ессолова-Павлова-Ленина-Октябрьская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Шахтинский-Левобережный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убовский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Автостанция-Спортивная-Универмаг-Горка-н.п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убовский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ессолова-Павлова-Ленина-Крылова-Коммунистичекая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н.п.Зубовский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5,4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Кимовск-Дружба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Автостанция-Спортивная-Универмаг-ДК-Горняцкая-н.п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ахтинский-д.Гранки-п.Дружба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ессолова-Павлова-Ленина-Октябрьская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н.п.Дружба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Кимовск-Апарки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русово-п.Мирный-п.Ясный-подстанция-п.Комсомольский-н.п.Румянцево-н.п.Апарки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н.п.Апарки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Кимовск-Новомосковск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овомосковск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ессолова-Павлова-Ленина-Октябрьская-автодорога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107-б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Кимовск-Бобрик-Гора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овомосковск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ессолова-Павлова-Ленина-Октябрьская-автодорога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Кимовск-Новый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Автостанция-Спортивная-Универмаг-ДК-Горняцкая-н.п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овый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ессолова-Павлова-Ленина-Октябрьская-автодорога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н.п.Новый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7,2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русово-п.Мирный-п.Ясный-М.Петровское-Б.Петровское-о/л «Салют»-Калиновка-РТС-Хитровщина-2 поворот д.Красное-п.Новольвовск-1-п.Новольвовск-2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 заездом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н.п.Львово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русово-п.Мирный-п.Ясный-М.Петровское-Б.Петровское-о/л «Салют»-Калиновка-РТС-Хитровщина-2 поворот д.Красное-п.Новольвовск-1-п.Новольвовск-2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Кимовск-Новольвовск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15.02.2015/4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ПАТП»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Автостанция-Икубатор-СХТ-п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еркальный-подстанция-Сады-д.Белоозеро-х.Белоозеро-д.Краснополье-Рыбхоз-Голино-Рождествено-Алешино-п.Епифань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ессолова-Первомайская-Чапаева-Советская-автодорога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19,0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Кимовск-Краснополье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раснополье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н.п.Краснополье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13,1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Кимовск-Профилакторий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Автостанция-Спортивная-Универмаг-Столовая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1-Заводская-Мебельный-п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убовский-Строитель-п.Лесной-п.Шахтерский-п.Зубовка-Профилакторий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ессолова-Павлова-Ленина-Коммунистическая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Кимовск-Профилакторий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Автостанция-Спортивный-Универмаг-Столовая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1-Заводская-Мебельный-п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убовский-Строитель-п.Лесной-п.Шахтерский-Профилакторий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ессолова-Павлова-Ленина-Коммунистическая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08.11.2011/4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ПАТП»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Кимовск-Муравлянка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елоозеро-Рыбхоз-Голино-Рождествено-Алешино-Епифань-Федосовка-Подстанция-Казановка-Муравлянка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н.п.Муравлянка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Кимовск-Монастырщино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Сады-д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оозеро-Рыбхоз-Голино-Рождествено-Алешино-Епифань-Федосовка-Отрада-Метеневка-Софьинка-Покровка-с.Суханово-д.Матвеевка-Татинки-Монастырщино-Правление-Монастырщино-2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н.п.Монастырщино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(заезд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н.п.Милославщино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53,5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Кимовск-Устье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елоозеро-Рыбхоз-Голино-Рождествено-Алешино-Епифань-Федосовка-Отрада-Метеневка-Софьинка-Покровка-с.Суханово-д.Журишки-Себино-Устье (заезд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н.п.Себино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н.п.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Милославщино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н.п.Устье 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Кимовск-Таболо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еркальный-д.Машково-н.п.Таболо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Кимовск-Таболо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28,4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Молоденки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Автостанция-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Инкубатор-СХТ-Зеркальный-Сады-д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елоозеро-Рыбхоз-Голино-Рождествено-Алешино-Епифань-Федосовка-Отрада-Метеневка-Софьинка-Покровка-Бучалки-Молоденки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Первомайская-Чапаева-Советская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н.п.Молоденки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47,5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Кимовск-Барановка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Автостанция-Инкубатор-СХТ-Зеркальный-Сады-д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елоозеро-Рыбхоз-Голино-Рождествено-Алешино-Епифань-Комиссаровка-Полунино-Соломатовка-Барановка (заезд в н.п.Молчаново, н.п.Черемухово)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ессолова-Первомайская-Чапаева-Советская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Епифань-Соломатовка-Барановка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автодорога Епифань-Молчаново 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Монастырщино-Куркино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онастырщино-н.п.Куркино</w:t>
            </w:r>
            <w:proofErr w:type="spellEnd"/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онастырщино-атодорога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Кимовск-Епифань-Куликово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поле-Кресты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33,8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  <w:tr w:rsidR="00AC6504" w:rsidRPr="00CC7266" w:rsidTr="00581CFD">
        <w:tc>
          <w:tcPr>
            <w:tcW w:w="96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633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Кимовск-Зубовка</w:t>
            </w:r>
            <w:proofErr w:type="spellEnd"/>
          </w:p>
        </w:tc>
        <w:tc>
          <w:tcPr>
            <w:tcW w:w="162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Автостанция-Спортивная-Универмаг-Столовая-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Заводская-Мебельный-п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убовский-Строитель-п.Лесной-п.Шахтерский-д.Зубовка (заезд в н.п.Зубовский)</w:t>
            </w:r>
          </w:p>
        </w:tc>
        <w:tc>
          <w:tcPr>
            <w:tcW w:w="1701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ессолова-Павлова-Ленина-Крылова-Коммунистическая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автодорога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Кашира-Серебряные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Пруды-Кимовск-Узловая-автоподъезд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н.п.Зубовка</w:t>
            </w:r>
            <w:proofErr w:type="spellEnd"/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10,1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1/М</w:t>
            </w:r>
          </w:p>
        </w:tc>
        <w:tc>
          <w:tcPr>
            <w:tcW w:w="141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/4</w:t>
            </w:r>
          </w:p>
        </w:tc>
        <w:tc>
          <w:tcPr>
            <w:tcW w:w="1637" w:type="dxa"/>
          </w:tcPr>
          <w:p w:rsidR="00AC6504" w:rsidRPr="00CC7266" w:rsidRDefault="00AC6504" w:rsidP="00581C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«ТТК»</w:t>
            </w:r>
          </w:p>
        </w:tc>
      </w:tr>
    </w:tbl>
    <w:p w:rsidR="00AC6504" w:rsidRDefault="00AC6504" w:rsidP="00AC65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504" w:rsidRDefault="00AC6504" w:rsidP="00AC65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tbl>
      <w:tblPr>
        <w:tblW w:w="15095" w:type="dxa"/>
        <w:tblCellMar>
          <w:left w:w="0" w:type="dxa"/>
          <w:right w:w="0" w:type="dxa"/>
        </w:tblCellMar>
        <w:tblLook w:val="04A0"/>
      </w:tblPr>
      <w:tblGrid>
        <w:gridCol w:w="15095"/>
      </w:tblGrid>
      <w:tr w:rsidR="00AC6504" w:rsidRPr="00FA3C0F" w:rsidTr="00581CFD">
        <w:trPr>
          <w:trHeight w:val="387"/>
        </w:trPr>
        <w:tc>
          <w:tcPr>
            <w:tcW w:w="1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6504" w:rsidRPr="00FA3C0F" w:rsidRDefault="00AC6504" w:rsidP="0058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3C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A3C0F">
              <w:rPr>
                <w:rFonts w:ascii="Times New Roman" w:hAnsi="Times New Roman" w:cs="Times New Roman"/>
                <w:sz w:val="18"/>
                <w:szCs w:val="18"/>
              </w:rPr>
              <w:t xml:space="preserve"> - в графе указывается «1» -  только в установленных остановочных пунктах, «2» - в любом не запрещенном правилами дорожного движения месте по маршруту  регулярных перевозок</w:t>
            </w:r>
          </w:p>
        </w:tc>
      </w:tr>
      <w:tr w:rsidR="00AC6504" w:rsidRPr="00FA3C0F" w:rsidTr="00581CFD">
        <w:trPr>
          <w:trHeight w:val="387"/>
        </w:trPr>
        <w:tc>
          <w:tcPr>
            <w:tcW w:w="15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C6504" w:rsidRPr="00FA3C0F" w:rsidRDefault="00AC6504" w:rsidP="00581C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3C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A3C0F">
              <w:rPr>
                <w:rFonts w:ascii="Times New Roman" w:hAnsi="Times New Roman" w:cs="Times New Roman"/>
                <w:sz w:val="18"/>
                <w:szCs w:val="18"/>
              </w:rPr>
              <w:t xml:space="preserve"> - в графе указывается «3» - регулярные перевозки по регулируемым тарифам, «4» - регулярные перевозки по нерегулируемым тарифам;</w:t>
            </w:r>
          </w:p>
        </w:tc>
      </w:tr>
      <w:tr w:rsidR="00AC6504" w:rsidRPr="00FA3C0F" w:rsidTr="00581CFD">
        <w:trPr>
          <w:trHeight w:val="407"/>
        </w:trPr>
        <w:tc>
          <w:tcPr>
            <w:tcW w:w="15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C6504" w:rsidRPr="00FA3C0F" w:rsidRDefault="00AC6504" w:rsidP="00581CF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FA3C0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– </w:t>
            </w:r>
            <w:r w:rsidRPr="00FA3C0F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в соответствии с п. 14 ч. 1 ст.3 Федерального закона  от 13.07.2015 № 220-ФЗ автобусы классифицируются по габаритной длине в метрах: </w:t>
            </w:r>
            <w:proofErr w:type="gramStart"/>
            <w:r w:rsidRPr="00FA3C0F">
              <w:rPr>
                <w:rFonts w:ascii="Times New Roman" w:hAnsi="Times New Roman" w:cs="Times New Roman"/>
                <w:sz w:val="18"/>
                <w:szCs w:val="18"/>
              </w:rPr>
              <w:t>«ОМ» – автобусы  особо малого класса (длина до 5,0 метров включительно), «М» – автобусы малого класса (длина более чем  5,0 метров до 7,5 метра включительно), «С» – автобусы среднего класса (длина более чем  7,5 метра до 10,0 метров включительно), «Б» – автобусы большого класса (длина более чем 10,0 метров до 16,0 метров включительно), «ОБ» – автобусы особо большого класса (длина более чем 16,0 метров)</w:t>
            </w:r>
            <w:proofErr w:type="gramEnd"/>
          </w:p>
        </w:tc>
      </w:tr>
    </w:tbl>
    <w:p w:rsidR="007645CB" w:rsidRDefault="007645CB" w:rsidP="00AC65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AF" w:rsidRDefault="004E16C7" w:rsidP="009F4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AC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_____________________</w:t>
      </w:r>
    </w:p>
    <w:p w:rsidR="00712062" w:rsidRDefault="00712062" w:rsidP="009F4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16C7" w:rsidRPr="000B7D3D" w:rsidRDefault="000B7D3D" w:rsidP="009F4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AC6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О.П. Михайлин</w:t>
      </w:r>
    </w:p>
    <w:p w:rsidR="0025046C" w:rsidRDefault="004E16C7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6C" w:rsidRDefault="0025046C" w:rsidP="004E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5046C" w:rsidSect="00AC6504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9FA" w:rsidRDefault="009A59FA" w:rsidP="00712062">
      <w:pPr>
        <w:spacing w:after="0" w:line="240" w:lineRule="auto"/>
      </w:pPr>
      <w:r>
        <w:separator/>
      </w:r>
    </w:p>
  </w:endnote>
  <w:endnote w:type="continuationSeparator" w:id="0">
    <w:p w:rsidR="009A59FA" w:rsidRDefault="009A59FA" w:rsidP="0071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9FA" w:rsidRDefault="009A59FA" w:rsidP="00712062">
      <w:pPr>
        <w:spacing w:after="0" w:line="240" w:lineRule="auto"/>
      </w:pPr>
      <w:r>
        <w:separator/>
      </w:r>
    </w:p>
  </w:footnote>
  <w:footnote w:type="continuationSeparator" w:id="0">
    <w:p w:rsidR="009A59FA" w:rsidRDefault="009A59FA" w:rsidP="00712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1595"/>
      <w:docPartObj>
        <w:docPartGallery w:val="Page Numbers (Top of Page)"/>
        <w:docPartUnique/>
      </w:docPartObj>
    </w:sdtPr>
    <w:sdtContent>
      <w:p w:rsidR="00331207" w:rsidRDefault="002F2064">
        <w:pPr>
          <w:pStyle w:val="a7"/>
          <w:jc w:val="center"/>
        </w:pPr>
        <w:fldSimple w:instr=" PAGE   \* MERGEFORMAT ">
          <w:r w:rsidR="00F379F3">
            <w:rPr>
              <w:noProof/>
            </w:rPr>
            <w:t>2</w:t>
          </w:r>
        </w:fldSimple>
      </w:p>
    </w:sdtContent>
  </w:sdt>
  <w:p w:rsidR="00331207" w:rsidRDefault="0033120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E1A"/>
    <w:rsid w:val="0001539E"/>
    <w:rsid w:val="00051844"/>
    <w:rsid w:val="00086088"/>
    <w:rsid w:val="00096F91"/>
    <w:rsid w:val="000A631D"/>
    <w:rsid w:val="000B7D3D"/>
    <w:rsid w:val="0011491F"/>
    <w:rsid w:val="00157451"/>
    <w:rsid w:val="001E5FB4"/>
    <w:rsid w:val="002048AB"/>
    <w:rsid w:val="0025046C"/>
    <w:rsid w:val="002E7963"/>
    <w:rsid w:val="002F2064"/>
    <w:rsid w:val="00307C84"/>
    <w:rsid w:val="00320DDE"/>
    <w:rsid w:val="00331207"/>
    <w:rsid w:val="003B2AAC"/>
    <w:rsid w:val="004A5764"/>
    <w:rsid w:val="004E16C7"/>
    <w:rsid w:val="00500A58"/>
    <w:rsid w:val="00510735"/>
    <w:rsid w:val="0051541B"/>
    <w:rsid w:val="00537498"/>
    <w:rsid w:val="00621100"/>
    <w:rsid w:val="0065774E"/>
    <w:rsid w:val="006A7026"/>
    <w:rsid w:val="006D4FE7"/>
    <w:rsid w:val="00707553"/>
    <w:rsid w:val="00712062"/>
    <w:rsid w:val="007539F0"/>
    <w:rsid w:val="00760693"/>
    <w:rsid w:val="007645CB"/>
    <w:rsid w:val="00765AB8"/>
    <w:rsid w:val="00781B00"/>
    <w:rsid w:val="007966A5"/>
    <w:rsid w:val="007F5B18"/>
    <w:rsid w:val="00846BE0"/>
    <w:rsid w:val="00862FC3"/>
    <w:rsid w:val="008A3DAF"/>
    <w:rsid w:val="008A4DFA"/>
    <w:rsid w:val="008A5874"/>
    <w:rsid w:val="008C3AB4"/>
    <w:rsid w:val="008D5028"/>
    <w:rsid w:val="008E3EF4"/>
    <w:rsid w:val="00907790"/>
    <w:rsid w:val="00947CC7"/>
    <w:rsid w:val="009563A1"/>
    <w:rsid w:val="009A59FA"/>
    <w:rsid w:val="009E2FD1"/>
    <w:rsid w:val="009F4E1A"/>
    <w:rsid w:val="00A1302C"/>
    <w:rsid w:val="00A21B92"/>
    <w:rsid w:val="00A32A30"/>
    <w:rsid w:val="00A93684"/>
    <w:rsid w:val="00AC6504"/>
    <w:rsid w:val="00B563A5"/>
    <w:rsid w:val="00B940F2"/>
    <w:rsid w:val="00C10976"/>
    <w:rsid w:val="00C20111"/>
    <w:rsid w:val="00C347A2"/>
    <w:rsid w:val="00CD3507"/>
    <w:rsid w:val="00CE1EAC"/>
    <w:rsid w:val="00D03106"/>
    <w:rsid w:val="00D5024C"/>
    <w:rsid w:val="00D939DF"/>
    <w:rsid w:val="00DA1B01"/>
    <w:rsid w:val="00DA3255"/>
    <w:rsid w:val="00E917F1"/>
    <w:rsid w:val="00ED47AD"/>
    <w:rsid w:val="00F379F3"/>
    <w:rsid w:val="00F437F9"/>
    <w:rsid w:val="00F81216"/>
    <w:rsid w:val="00FF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26"/>
  </w:style>
  <w:style w:type="paragraph" w:styleId="1">
    <w:name w:val="heading 1"/>
    <w:basedOn w:val="a"/>
    <w:link w:val="10"/>
    <w:uiPriority w:val="9"/>
    <w:qFormat/>
    <w:rsid w:val="009F4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9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E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2062"/>
  </w:style>
  <w:style w:type="paragraph" w:styleId="a9">
    <w:name w:val="footer"/>
    <w:basedOn w:val="a"/>
    <w:link w:val="aa"/>
    <w:uiPriority w:val="99"/>
    <w:semiHidden/>
    <w:unhideWhenUsed/>
    <w:rsid w:val="00712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2062"/>
  </w:style>
  <w:style w:type="paragraph" w:styleId="ab">
    <w:name w:val="List Paragraph"/>
    <w:basedOn w:val="a"/>
    <w:uiPriority w:val="34"/>
    <w:qFormat/>
    <w:rsid w:val="00096F91"/>
    <w:pPr>
      <w:ind w:left="720"/>
      <w:contextualSpacing/>
    </w:pPr>
  </w:style>
  <w:style w:type="table" w:styleId="ac">
    <w:name w:val="Table Grid"/>
    <w:basedOn w:val="a1"/>
    <w:uiPriority w:val="59"/>
    <w:rsid w:val="00AC65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37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379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6FDCC-3FAF-4D5E-8440-6FE6F650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Елена Александровна</dc:creator>
  <cp:lastModifiedBy>kornushin</cp:lastModifiedBy>
  <cp:revision>2</cp:revision>
  <cp:lastPrinted>2019-04-25T08:14:00Z</cp:lastPrinted>
  <dcterms:created xsi:type="dcterms:W3CDTF">2019-05-15T06:00:00Z</dcterms:created>
  <dcterms:modified xsi:type="dcterms:W3CDTF">2019-05-15T06:00:00Z</dcterms:modified>
</cp:coreProperties>
</file>