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2"/>
        <w:gridCol w:w="4769"/>
      </w:tblGrid>
      <w:tr w:rsidR="002570F7" w:rsidRPr="002570F7" w:rsidTr="00715DE7">
        <w:tc>
          <w:tcPr>
            <w:tcW w:w="9854" w:type="dxa"/>
            <w:gridSpan w:val="2"/>
            <w:hideMark/>
          </w:tcPr>
          <w:p w:rsidR="002570F7" w:rsidRPr="002570F7" w:rsidRDefault="002570F7" w:rsidP="002570F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70F7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2570F7" w:rsidRPr="002570F7" w:rsidTr="00715DE7">
        <w:tc>
          <w:tcPr>
            <w:tcW w:w="9854" w:type="dxa"/>
            <w:gridSpan w:val="2"/>
            <w:hideMark/>
          </w:tcPr>
          <w:p w:rsidR="002570F7" w:rsidRPr="002570F7" w:rsidRDefault="002570F7" w:rsidP="002570F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70F7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2570F7" w:rsidRPr="002570F7" w:rsidTr="00715DE7">
        <w:tc>
          <w:tcPr>
            <w:tcW w:w="9854" w:type="dxa"/>
            <w:gridSpan w:val="2"/>
          </w:tcPr>
          <w:p w:rsidR="002570F7" w:rsidRPr="002570F7" w:rsidRDefault="002570F7" w:rsidP="002570F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70F7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2570F7" w:rsidRPr="002570F7" w:rsidRDefault="002570F7" w:rsidP="002570F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570F7" w:rsidRPr="002570F7" w:rsidRDefault="002570F7" w:rsidP="002570F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570F7" w:rsidRPr="002570F7" w:rsidTr="00715DE7">
        <w:tc>
          <w:tcPr>
            <w:tcW w:w="9854" w:type="dxa"/>
            <w:gridSpan w:val="2"/>
            <w:hideMark/>
          </w:tcPr>
          <w:p w:rsidR="002570F7" w:rsidRPr="002570F7" w:rsidRDefault="002570F7" w:rsidP="002570F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70F7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2570F7" w:rsidRPr="002570F7" w:rsidTr="00715DE7">
        <w:tc>
          <w:tcPr>
            <w:tcW w:w="9854" w:type="dxa"/>
            <w:gridSpan w:val="2"/>
          </w:tcPr>
          <w:p w:rsidR="002570F7" w:rsidRPr="002570F7" w:rsidRDefault="002570F7" w:rsidP="002570F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570F7" w:rsidRPr="002570F7" w:rsidTr="00715DE7">
        <w:tc>
          <w:tcPr>
            <w:tcW w:w="4926" w:type="dxa"/>
            <w:hideMark/>
          </w:tcPr>
          <w:p w:rsidR="002570F7" w:rsidRPr="002570F7" w:rsidRDefault="002570F7" w:rsidP="002570F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30.04</w:t>
            </w:r>
            <w:r w:rsidRPr="002570F7">
              <w:rPr>
                <w:rFonts w:ascii="Arial" w:hAnsi="Arial" w:cs="Arial"/>
                <w:b/>
                <w:sz w:val="24"/>
                <w:szCs w:val="24"/>
              </w:rPr>
              <w:t>.2020 года</w:t>
            </w:r>
          </w:p>
        </w:tc>
        <w:tc>
          <w:tcPr>
            <w:tcW w:w="4928" w:type="dxa"/>
            <w:hideMark/>
          </w:tcPr>
          <w:p w:rsidR="002570F7" w:rsidRPr="002570F7" w:rsidRDefault="002570F7" w:rsidP="002570F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70F7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349</w:t>
            </w:r>
          </w:p>
        </w:tc>
      </w:tr>
    </w:tbl>
    <w:p w:rsidR="0086357F" w:rsidRPr="002570F7" w:rsidRDefault="0086357F" w:rsidP="002570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6357F" w:rsidRPr="002570F7" w:rsidRDefault="0086357F" w:rsidP="002570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65972" w:rsidRPr="002570F7" w:rsidRDefault="00065972" w:rsidP="002570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2570F7">
        <w:rPr>
          <w:rFonts w:ascii="Arial" w:eastAsia="Times New Roman" w:hAnsi="Arial" w:cs="Arial"/>
          <w:b/>
          <w:sz w:val="32"/>
          <w:szCs w:val="32"/>
          <w:lang w:eastAsia="ru-RU"/>
        </w:rPr>
        <w:t>О представлении сведений о доходах, об имуществе и обязательствах имущественного характера руководителями муниципальных учреждений муниципального образов</w:t>
      </w:r>
      <w:r w:rsidR="0086357F" w:rsidRPr="002570F7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ания Кимовский район </w:t>
      </w:r>
      <w:r w:rsidRPr="002570F7">
        <w:rPr>
          <w:rFonts w:ascii="Arial" w:eastAsia="Times New Roman" w:hAnsi="Arial" w:cs="Arial"/>
          <w:b/>
          <w:sz w:val="32"/>
          <w:szCs w:val="32"/>
          <w:lang w:eastAsia="ru-RU"/>
        </w:rPr>
        <w:t>за отчётный период с 1 января по 31 декабря 2019 года</w:t>
      </w:r>
    </w:p>
    <w:p w:rsidR="0096563E" w:rsidRPr="002570F7" w:rsidRDefault="0096563E" w:rsidP="002570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051F8" w:rsidRPr="002570F7" w:rsidRDefault="002051F8" w:rsidP="002570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2570F7">
        <w:rPr>
          <w:rFonts w:ascii="Arial" w:hAnsi="Arial" w:cs="Arial"/>
          <w:sz w:val="24"/>
          <w:szCs w:val="24"/>
        </w:rPr>
        <w:t xml:space="preserve">В соответствии с </w:t>
      </w:r>
      <w:r w:rsidR="00EE4430" w:rsidRPr="002570F7">
        <w:rPr>
          <w:rFonts w:ascii="Arial" w:hAnsi="Arial" w:cs="Arial"/>
          <w:sz w:val="24"/>
          <w:szCs w:val="24"/>
        </w:rPr>
        <w:t xml:space="preserve">Указом Президента Российской Федерации </w:t>
      </w:r>
      <w:r w:rsidR="0069771C" w:rsidRPr="002570F7">
        <w:rPr>
          <w:rFonts w:ascii="Arial" w:hAnsi="Arial" w:cs="Arial"/>
          <w:sz w:val="24"/>
          <w:szCs w:val="24"/>
        </w:rPr>
        <w:t>от 17</w:t>
      </w:r>
      <w:r w:rsidR="0086357F" w:rsidRPr="002570F7">
        <w:rPr>
          <w:rFonts w:ascii="Arial" w:hAnsi="Arial" w:cs="Arial"/>
          <w:sz w:val="24"/>
          <w:szCs w:val="24"/>
        </w:rPr>
        <w:t>.04.2020 № </w:t>
      </w:r>
      <w:r w:rsidR="0069771C" w:rsidRPr="002570F7">
        <w:rPr>
          <w:rFonts w:ascii="Arial" w:hAnsi="Arial" w:cs="Arial"/>
          <w:sz w:val="24"/>
          <w:szCs w:val="24"/>
        </w:rPr>
        <w:t xml:space="preserve">272 </w:t>
      </w:r>
      <w:r w:rsidR="00EE4430" w:rsidRPr="002570F7">
        <w:rPr>
          <w:rFonts w:ascii="Arial" w:hAnsi="Arial" w:cs="Arial"/>
          <w:sz w:val="24"/>
          <w:szCs w:val="24"/>
        </w:rPr>
        <w:t>«О предоставлении сведений о доходах, расходах, об имуществе и обязательствах имущественного характера за отчетный период с 1 января по 31 декабря 2019 г</w:t>
      </w:r>
      <w:r w:rsidR="00874E97" w:rsidRPr="002570F7">
        <w:rPr>
          <w:rFonts w:ascii="Arial" w:hAnsi="Arial" w:cs="Arial"/>
          <w:sz w:val="24"/>
          <w:szCs w:val="24"/>
        </w:rPr>
        <w:t>.</w:t>
      </w:r>
      <w:r w:rsidR="00EE4430" w:rsidRPr="002570F7">
        <w:rPr>
          <w:rFonts w:ascii="Arial" w:hAnsi="Arial" w:cs="Arial"/>
          <w:sz w:val="24"/>
          <w:szCs w:val="24"/>
        </w:rPr>
        <w:t xml:space="preserve">», в связи с реализацией на территории </w:t>
      </w:r>
      <w:r w:rsidR="0069771C" w:rsidRPr="002570F7">
        <w:rPr>
          <w:rFonts w:ascii="Arial" w:hAnsi="Arial" w:cs="Arial"/>
          <w:sz w:val="24"/>
          <w:szCs w:val="24"/>
        </w:rPr>
        <w:t>Тульской области</w:t>
      </w:r>
      <w:r w:rsidR="00EE4430" w:rsidRPr="002570F7">
        <w:rPr>
          <w:rFonts w:ascii="Arial" w:hAnsi="Arial" w:cs="Arial"/>
          <w:sz w:val="24"/>
          <w:szCs w:val="24"/>
        </w:rPr>
        <w:t xml:space="preserve">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="00EE4430" w:rsidRPr="002570F7">
        <w:rPr>
          <w:rFonts w:ascii="Arial" w:hAnsi="Arial" w:cs="Arial"/>
          <w:sz w:val="24"/>
          <w:szCs w:val="24"/>
        </w:rPr>
        <w:t>коронавирусной</w:t>
      </w:r>
      <w:proofErr w:type="spellEnd"/>
      <w:r w:rsidR="00EE4430" w:rsidRPr="002570F7">
        <w:rPr>
          <w:rFonts w:ascii="Arial" w:hAnsi="Arial" w:cs="Arial"/>
          <w:sz w:val="24"/>
          <w:szCs w:val="24"/>
        </w:rPr>
        <w:t xml:space="preserve"> инфекции (</w:t>
      </w:r>
      <w:r w:rsidR="00EE4430" w:rsidRPr="002570F7">
        <w:rPr>
          <w:rFonts w:ascii="Arial" w:hAnsi="Arial" w:cs="Arial"/>
          <w:sz w:val="24"/>
          <w:szCs w:val="24"/>
          <w:lang w:val="en-US"/>
        </w:rPr>
        <w:t>COVID</w:t>
      </w:r>
      <w:r w:rsidR="00EE4430" w:rsidRPr="002570F7">
        <w:rPr>
          <w:rFonts w:ascii="Arial" w:hAnsi="Arial" w:cs="Arial"/>
          <w:sz w:val="24"/>
          <w:szCs w:val="24"/>
        </w:rPr>
        <w:t>-19</w:t>
      </w:r>
      <w:proofErr w:type="gramEnd"/>
      <w:r w:rsidR="00EE4430" w:rsidRPr="002570F7">
        <w:rPr>
          <w:rFonts w:ascii="Arial" w:hAnsi="Arial" w:cs="Arial"/>
          <w:sz w:val="24"/>
          <w:szCs w:val="24"/>
        </w:rPr>
        <w:t xml:space="preserve">), </w:t>
      </w:r>
      <w:r w:rsidR="006A6A60" w:rsidRPr="002570F7">
        <w:rPr>
          <w:rFonts w:ascii="Arial" w:hAnsi="Arial" w:cs="Arial"/>
          <w:sz w:val="24"/>
          <w:szCs w:val="24"/>
        </w:rPr>
        <w:t xml:space="preserve">на основании </w:t>
      </w:r>
      <w:r w:rsidR="0069771C" w:rsidRPr="002570F7">
        <w:rPr>
          <w:rFonts w:ascii="Arial" w:hAnsi="Arial" w:cs="Arial"/>
          <w:sz w:val="24"/>
          <w:szCs w:val="24"/>
        </w:rPr>
        <w:t>Устава муни</w:t>
      </w:r>
      <w:r w:rsidR="0086357F" w:rsidRPr="002570F7">
        <w:rPr>
          <w:rFonts w:ascii="Arial" w:hAnsi="Arial" w:cs="Arial"/>
          <w:sz w:val="24"/>
          <w:szCs w:val="24"/>
        </w:rPr>
        <w:t>ципального образования Кимовский район</w:t>
      </w:r>
      <w:r w:rsidR="006A6A60" w:rsidRPr="002570F7">
        <w:rPr>
          <w:rFonts w:ascii="Arial" w:hAnsi="Arial" w:cs="Arial"/>
          <w:sz w:val="24"/>
          <w:szCs w:val="24"/>
        </w:rPr>
        <w:t xml:space="preserve"> </w:t>
      </w:r>
      <w:r w:rsidR="0069771C" w:rsidRPr="002570F7">
        <w:rPr>
          <w:rFonts w:ascii="Arial" w:hAnsi="Arial" w:cs="Arial"/>
          <w:sz w:val="24"/>
          <w:szCs w:val="24"/>
        </w:rPr>
        <w:t>администрация муниципальног</w:t>
      </w:r>
      <w:r w:rsidR="0086357F" w:rsidRPr="002570F7">
        <w:rPr>
          <w:rFonts w:ascii="Arial" w:hAnsi="Arial" w:cs="Arial"/>
          <w:sz w:val="24"/>
          <w:szCs w:val="24"/>
        </w:rPr>
        <w:t>о образования Кимовский район</w:t>
      </w:r>
      <w:r w:rsidR="0069771C" w:rsidRPr="002570F7">
        <w:rPr>
          <w:rFonts w:ascii="Arial" w:hAnsi="Arial" w:cs="Arial"/>
          <w:sz w:val="24"/>
          <w:szCs w:val="24"/>
        </w:rPr>
        <w:t xml:space="preserve"> </w:t>
      </w:r>
      <w:r w:rsidRPr="002570F7">
        <w:rPr>
          <w:rFonts w:ascii="Arial" w:hAnsi="Arial" w:cs="Arial"/>
          <w:sz w:val="24"/>
          <w:szCs w:val="24"/>
        </w:rPr>
        <w:t>ПОСТАНОВЛЯ</w:t>
      </w:r>
      <w:r w:rsidR="0069771C" w:rsidRPr="002570F7">
        <w:rPr>
          <w:rFonts w:ascii="Arial" w:hAnsi="Arial" w:cs="Arial"/>
          <w:sz w:val="24"/>
          <w:szCs w:val="24"/>
        </w:rPr>
        <w:t>ЕТ</w:t>
      </w:r>
      <w:r w:rsidRPr="002570F7">
        <w:rPr>
          <w:rFonts w:ascii="Arial" w:hAnsi="Arial" w:cs="Arial"/>
          <w:sz w:val="24"/>
          <w:szCs w:val="24"/>
        </w:rPr>
        <w:t>:</w:t>
      </w:r>
    </w:p>
    <w:p w:rsidR="00065972" w:rsidRPr="002570F7" w:rsidRDefault="00912A25" w:rsidP="002570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70F7">
        <w:rPr>
          <w:rFonts w:ascii="Arial" w:hAnsi="Arial" w:cs="Arial"/>
          <w:sz w:val="24"/>
          <w:szCs w:val="24"/>
        </w:rPr>
        <w:t>1. </w:t>
      </w:r>
      <w:r w:rsidR="00065972" w:rsidRPr="002570F7">
        <w:rPr>
          <w:rFonts w:ascii="Arial" w:eastAsia="Times New Roman" w:hAnsi="Arial" w:cs="Arial"/>
          <w:sz w:val="24"/>
          <w:szCs w:val="24"/>
          <w:lang w:eastAsia="ru-RU"/>
        </w:rPr>
        <w:t xml:space="preserve">Установить, что сведения о доходах, об имуществе и обязательствах имущественного характера за отчетный период с 1 января по 31 декабря 2019 года, срок </w:t>
      </w:r>
      <w:proofErr w:type="gramStart"/>
      <w:r w:rsidR="00065972" w:rsidRPr="002570F7">
        <w:rPr>
          <w:rFonts w:ascii="Arial" w:eastAsia="Times New Roman" w:hAnsi="Arial" w:cs="Arial"/>
          <w:sz w:val="24"/>
          <w:szCs w:val="24"/>
          <w:lang w:eastAsia="ru-RU"/>
        </w:rPr>
        <w:t>подачи</w:t>
      </w:r>
      <w:proofErr w:type="gramEnd"/>
      <w:r w:rsidR="00065972" w:rsidRPr="002570F7">
        <w:rPr>
          <w:rFonts w:ascii="Arial" w:eastAsia="Times New Roman" w:hAnsi="Arial" w:cs="Arial"/>
          <w:sz w:val="24"/>
          <w:szCs w:val="24"/>
          <w:lang w:eastAsia="ru-RU"/>
        </w:rPr>
        <w:t xml:space="preserve"> которых предусмотрен </w:t>
      </w:r>
      <w:r w:rsidR="0086357F" w:rsidRPr="002570F7">
        <w:rPr>
          <w:rFonts w:ascii="Arial" w:eastAsia="Times New Roman" w:hAnsi="Arial" w:cs="Arial"/>
          <w:sz w:val="24"/>
          <w:szCs w:val="24"/>
          <w:lang w:eastAsia="ru-RU"/>
        </w:rPr>
        <w:t>пунктом 2</w:t>
      </w:r>
      <w:r w:rsidR="00065972" w:rsidRPr="002570F7">
        <w:rPr>
          <w:rFonts w:ascii="Arial" w:eastAsia="Times New Roman" w:hAnsi="Arial" w:cs="Arial"/>
          <w:sz w:val="24"/>
          <w:szCs w:val="24"/>
          <w:lang w:eastAsia="ru-RU"/>
        </w:rPr>
        <w:t xml:space="preserve"> Положения о представлении лицом, поступающим на должность руководителя муниципального учреждения муниципаль</w:t>
      </w:r>
      <w:r w:rsidR="0086357F" w:rsidRPr="002570F7">
        <w:rPr>
          <w:rFonts w:ascii="Arial" w:eastAsia="Times New Roman" w:hAnsi="Arial" w:cs="Arial"/>
          <w:sz w:val="24"/>
          <w:szCs w:val="24"/>
          <w:lang w:eastAsia="ru-RU"/>
        </w:rPr>
        <w:t>ного образования Кимовский район</w:t>
      </w:r>
      <w:r w:rsidR="00065972" w:rsidRPr="002570F7">
        <w:rPr>
          <w:rFonts w:ascii="Arial" w:eastAsia="Times New Roman" w:hAnsi="Arial" w:cs="Arial"/>
          <w:sz w:val="24"/>
          <w:szCs w:val="24"/>
          <w:lang w:eastAsia="ru-RU"/>
        </w:rPr>
        <w:t>, а также руководителем муниципального учреждения муниципального</w:t>
      </w:r>
      <w:r w:rsidR="0086357F" w:rsidRPr="002570F7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Кимовский район сведений о</w:t>
      </w:r>
      <w:r w:rsidR="00065972" w:rsidRPr="002570F7">
        <w:rPr>
          <w:rFonts w:ascii="Arial" w:eastAsia="Times New Roman" w:hAnsi="Arial" w:cs="Arial"/>
          <w:sz w:val="24"/>
          <w:szCs w:val="24"/>
          <w:lang w:eastAsia="ru-RU"/>
        </w:rPr>
        <w:t xml:space="preserve">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детей, утвержденного постановлением администрации муниципального о</w:t>
      </w:r>
      <w:r w:rsidR="0086357F" w:rsidRPr="002570F7">
        <w:rPr>
          <w:rFonts w:ascii="Arial" w:eastAsia="Times New Roman" w:hAnsi="Arial" w:cs="Arial"/>
          <w:sz w:val="24"/>
          <w:szCs w:val="24"/>
          <w:lang w:eastAsia="ru-RU"/>
        </w:rPr>
        <w:t>бразования Кимовский район</w:t>
      </w:r>
      <w:r w:rsidR="00065972" w:rsidRPr="002570F7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Pr="002570F7">
        <w:rPr>
          <w:rFonts w:ascii="Arial" w:eastAsia="Times New Roman" w:hAnsi="Arial" w:cs="Arial"/>
          <w:sz w:val="24"/>
          <w:szCs w:val="24"/>
          <w:lang w:eastAsia="ru-RU"/>
        </w:rPr>
        <w:t>21.02.2013 № 395</w:t>
      </w:r>
      <w:r w:rsidR="00007CC1" w:rsidRPr="002570F7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Положение о представлении сведений)</w:t>
      </w:r>
      <w:r w:rsidR="00065972" w:rsidRPr="002570F7">
        <w:rPr>
          <w:rFonts w:ascii="Arial" w:eastAsia="Times New Roman" w:hAnsi="Arial" w:cs="Arial"/>
          <w:sz w:val="24"/>
          <w:szCs w:val="24"/>
          <w:lang w:eastAsia="ru-RU"/>
        </w:rPr>
        <w:t>, представляются до 1 августа 2020 года включительно.</w:t>
      </w:r>
    </w:p>
    <w:p w:rsidR="00007CC1" w:rsidRPr="002570F7" w:rsidRDefault="00912A25" w:rsidP="002570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570F7">
        <w:rPr>
          <w:rFonts w:ascii="Arial" w:eastAsia="Times New Roman" w:hAnsi="Arial" w:cs="Arial"/>
          <w:sz w:val="24"/>
          <w:szCs w:val="24"/>
          <w:lang w:eastAsia="ru-RU"/>
        </w:rPr>
        <w:t>2. </w:t>
      </w:r>
      <w:r w:rsidR="00007CC1" w:rsidRPr="002570F7">
        <w:rPr>
          <w:rFonts w:ascii="Arial" w:eastAsia="Times New Roman" w:hAnsi="Arial" w:cs="Arial"/>
          <w:sz w:val="24"/>
          <w:szCs w:val="24"/>
          <w:lang w:eastAsia="ru-RU"/>
        </w:rPr>
        <w:t>Положения муниципальных правовых актов администрации муниципального образова</w:t>
      </w:r>
      <w:r w:rsidR="0086357F" w:rsidRPr="002570F7">
        <w:rPr>
          <w:rFonts w:ascii="Arial" w:eastAsia="Times New Roman" w:hAnsi="Arial" w:cs="Arial"/>
          <w:sz w:val="24"/>
          <w:szCs w:val="24"/>
          <w:lang w:eastAsia="ru-RU"/>
        </w:rPr>
        <w:t>ния Кимовский район</w:t>
      </w:r>
      <w:r w:rsidR="00007CC1" w:rsidRPr="002570F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007CC1" w:rsidRPr="002570F7">
        <w:rPr>
          <w:rFonts w:ascii="Arial" w:eastAsia="Calibri" w:hAnsi="Arial" w:cs="Arial"/>
          <w:sz w:val="24"/>
          <w:szCs w:val="24"/>
        </w:rPr>
        <w:t xml:space="preserve">устанавливающие исчисление сроков в зависимости от истечения срока, установленного пунктом </w:t>
      </w:r>
      <w:r w:rsidRPr="002570F7">
        <w:rPr>
          <w:rFonts w:ascii="Arial" w:eastAsia="Calibri" w:hAnsi="Arial" w:cs="Arial"/>
          <w:sz w:val="24"/>
          <w:szCs w:val="24"/>
        </w:rPr>
        <w:t>2</w:t>
      </w:r>
      <w:r w:rsidR="00007CC1" w:rsidRPr="002570F7">
        <w:rPr>
          <w:rFonts w:ascii="Arial" w:eastAsia="Calibri" w:hAnsi="Arial" w:cs="Arial"/>
          <w:sz w:val="24"/>
          <w:szCs w:val="24"/>
        </w:rPr>
        <w:t xml:space="preserve"> Положения о представлении сведений, в 2020 году применяются с учетом пункта 1 настоящего постановления.</w:t>
      </w:r>
    </w:p>
    <w:p w:rsidR="0086357F" w:rsidRPr="002570F7" w:rsidRDefault="00912A25" w:rsidP="002570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70F7">
        <w:rPr>
          <w:rFonts w:ascii="Arial" w:hAnsi="Arial" w:cs="Arial"/>
          <w:sz w:val="24"/>
          <w:szCs w:val="24"/>
        </w:rPr>
        <w:t>3. </w:t>
      </w:r>
      <w:proofErr w:type="gramStart"/>
      <w:r w:rsidR="0086357F" w:rsidRPr="002570F7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86357F" w:rsidRPr="002570F7" w:rsidRDefault="00912A25" w:rsidP="002570F7">
      <w:pPr>
        <w:pStyle w:val="ConsPlusNormal"/>
        <w:ind w:firstLine="709"/>
        <w:jc w:val="both"/>
        <w:rPr>
          <w:rFonts w:ascii="Arial" w:hAnsi="Arial" w:cs="Arial"/>
          <w:b w:val="0"/>
          <w:spacing w:val="-3"/>
          <w:sz w:val="24"/>
          <w:szCs w:val="24"/>
        </w:rPr>
      </w:pPr>
      <w:r w:rsidRPr="002570F7">
        <w:rPr>
          <w:rFonts w:ascii="Arial" w:hAnsi="Arial" w:cs="Arial"/>
          <w:b w:val="0"/>
          <w:sz w:val="24"/>
          <w:szCs w:val="24"/>
        </w:rPr>
        <w:lastRenderedPageBreak/>
        <w:t>4. </w:t>
      </w:r>
      <w:r w:rsidR="0086357F" w:rsidRPr="002570F7">
        <w:rPr>
          <w:rFonts w:ascii="Arial" w:hAnsi="Arial" w:cs="Arial"/>
          <w:b w:val="0"/>
          <w:sz w:val="24"/>
          <w:szCs w:val="24"/>
        </w:rPr>
        <w:t xml:space="preserve">Постановление </w:t>
      </w:r>
      <w:r w:rsidR="0086357F" w:rsidRPr="002570F7">
        <w:rPr>
          <w:rFonts w:ascii="Arial" w:hAnsi="Arial" w:cs="Arial"/>
          <w:b w:val="0"/>
          <w:spacing w:val="-3"/>
          <w:sz w:val="24"/>
          <w:szCs w:val="24"/>
        </w:rPr>
        <w:t xml:space="preserve">вступает в силу со дня обнародования. </w:t>
      </w:r>
    </w:p>
    <w:p w:rsidR="0086357F" w:rsidRPr="002570F7" w:rsidRDefault="0086357F" w:rsidP="002570F7">
      <w:pPr>
        <w:pStyle w:val="ConsPlusNormal"/>
        <w:ind w:firstLine="709"/>
        <w:jc w:val="both"/>
        <w:rPr>
          <w:rFonts w:ascii="Arial" w:hAnsi="Arial" w:cs="Arial"/>
          <w:b w:val="0"/>
          <w:spacing w:val="-3"/>
          <w:sz w:val="24"/>
          <w:szCs w:val="24"/>
        </w:rPr>
      </w:pPr>
    </w:p>
    <w:p w:rsidR="0086357F" w:rsidRPr="002570F7" w:rsidRDefault="0086357F" w:rsidP="002570F7">
      <w:pPr>
        <w:pStyle w:val="ConsPlusNormal"/>
        <w:ind w:firstLine="709"/>
        <w:jc w:val="both"/>
        <w:rPr>
          <w:rFonts w:ascii="Arial" w:hAnsi="Arial" w:cs="Arial"/>
          <w:b w:val="0"/>
          <w:bCs w:val="0"/>
          <w:spacing w:val="-3"/>
          <w:sz w:val="24"/>
          <w:szCs w:val="24"/>
        </w:rPr>
      </w:pPr>
    </w:p>
    <w:p w:rsidR="00105CDD" w:rsidRPr="002570F7" w:rsidRDefault="00105CDD" w:rsidP="002570F7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5400"/>
      </w:tblGrid>
      <w:tr w:rsidR="0086357F" w:rsidRPr="002570F7" w:rsidTr="002570F7">
        <w:trPr>
          <w:cantSplit/>
        </w:trPr>
        <w:tc>
          <w:tcPr>
            <w:tcW w:w="4068" w:type="dxa"/>
            <w:vAlign w:val="bottom"/>
          </w:tcPr>
          <w:p w:rsidR="0086357F" w:rsidRPr="002570F7" w:rsidRDefault="0086357F" w:rsidP="002570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0F7">
              <w:rPr>
                <w:rFonts w:ascii="Arial" w:hAnsi="Arial" w:cs="Arial"/>
                <w:sz w:val="24"/>
                <w:szCs w:val="24"/>
              </w:rPr>
              <w:t xml:space="preserve">Глава администрации </w:t>
            </w:r>
            <w:proofErr w:type="gramStart"/>
            <w:r w:rsidRPr="002570F7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2570F7">
              <w:rPr>
                <w:rFonts w:ascii="Arial" w:hAnsi="Arial" w:cs="Arial"/>
                <w:sz w:val="24"/>
                <w:szCs w:val="24"/>
              </w:rPr>
              <w:t xml:space="preserve"> образования</w:t>
            </w:r>
            <w:r w:rsidR="002570F7" w:rsidRPr="002570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70F7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5400" w:type="dxa"/>
            <w:vAlign w:val="bottom"/>
          </w:tcPr>
          <w:p w:rsidR="0086357F" w:rsidRPr="002570F7" w:rsidRDefault="0086357F" w:rsidP="002570F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570F7">
              <w:rPr>
                <w:rFonts w:ascii="Arial" w:hAnsi="Arial" w:cs="Arial"/>
                <w:sz w:val="24"/>
                <w:szCs w:val="24"/>
              </w:rPr>
              <w:t>Е.В.Захаров</w:t>
            </w:r>
            <w:proofErr w:type="spellEnd"/>
          </w:p>
        </w:tc>
      </w:tr>
    </w:tbl>
    <w:p w:rsidR="00105CDD" w:rsidRPr="002570F7" w:rsidRDefault="00105CDD" w:rsidP="002570F7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bookmarkStart w:id="0" w:name="_GoBack"/>
      <w:bookmarkEnd w:id="0"/>
    </w:p>
    <w:sectPr w:rsidR="00105CDD" w:rsidRPr="002570F7" w:rsidSect="00912A25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348" w:rsidRDefault="00B60348">
      <w:pPr>
        <w:spacing w:after="0" w:line="240" w:lineRule="auto"/>
      </w:pPr>
      <w:r>
        <w:separator/>
      </w:r>
    </w:p>
  </w:endnote>
  <w:endnote w:type="continuationSeparator" w:id="0">
    <w:p w:rsidR="00B60348" w:rsidRDefault="00B6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348" w:rsidRDefault="00B60348">
      <w:pPr>
        <w:spacing w:after="0" w:line="240" w:lineRule="auto"/>
      </w:pPr>
      <w:r>
        <w:separator/>
      </w:r>
    </w:p>
  </w:footnote>
  <w:footnote w:type="continuationSeparator" w:id="0">
    <w:p w:rsidR="00B60348" w:rsidRDefault="00B6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D7E" w:rsidRDefault="00AA6F8E" w:rsidP="00DE28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4D7E" w:rsidRDefault="00B6034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3361826"/>
      <w:docPartObj>
        <w:docPartGallery w:val="Page Numbers (Top of Page)"/>
        <w:docPartUnique/>
      </w:docPartObj>
    </w:sdtPr>
    <w:sdtEndPr/>
    <w:sdtContent>
      <w:p w:rsidR="00912A25" w:rsidRDefault="00912A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0F7">
          <w:rPr>
            <w:noProof/>
          </w:rPr>
          <w:t>2</w:t>
        </w:r>
        <w:r>
          <w:fldChar w:fldCharType="end"/>
        </w:r>
      </w:p>
    </w:sdtContent>
  </w:sdt>
  <w:p w:rsidR="00912A25" w:rsidRDefault="00912A2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B" w:rsidRPr="00912A25" w:rsidRDefault="00AA6F8E">
    <w:pPr>
      <w:pStyle w:val="a5"/>
      <w:jc w:val="center"/>
      <w:rPr>
        <w:color w:val="FFFFFF" w:themeColor="background1"/>
      </w:rPr>
    </w:pPr>
    <w:r w:rsidRPr="00912A25">
      <w:rPr>
        <w:color w:val="FFFFFF" w:themeColor="background1"/>
      </w:rPr>
      <w:fldChar w:fldCharType="begin"/>
    </w:r>
    <w:r w:rsidRPr="00912A25">
      <w:rPr>
        <w:color w:val="FFFFFF" w:themeColor="background1"/>
      </w:rPr>
      <w:instrText>PAGE   \* MERGEFORMAT</w:instrText>
    </w:r>
    <w:r w:rsidRPr="00912A25">
      <w:rPr>
        <w:color w:val="FFFFFF" w:themeColor="background1"/>
      </w:rPr>
      <w:fldChar w:fldCharType="separate"/>
    </w:r>
    <w:r w:rsidR="002570F7">
      <w:rPr>
        <w:noProof/>
        <w:color w:val="FFFFFF" w:themeColor="background1"/>
      </w:rPr>
      <w:t>1</w:t>
    </w:r>
    <w:r w:rsidRPr="00912A25">
      <w:rPr>
        <w:color w:val="FFFFFF" w:themeColor="background1"/>
      </w:rPr>
      <w:fldChar w:fldCharType="end"/>
    </w:r>
  </w:p>
  <w:p w:rsidR="00AC609B" w:rsidRDefault="00B6034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25ED"/>
    <w:multiLevelType w:val="hybridMultilevel"/>
    <w:tmpl w:val="C7C2009C"/>
    <w:lvl w:ilvl="0" w:tplc="52028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F8"/>
    <w:rsid w:val="00007CC1"/>
    <w:rsid w:val="00015503"/>
    <w:rsid w:val="00037F0E"/>
    <w:rsid w:val="00042180"/>
    <w:rsid w:val="000556E5"/>
    <w:rsid w:val="00065972"/>
    <w:rsid w:val="0008143D"/>
    <w:rsid w:val="000A2659"/>
    <w:rsid w:val="00103A50"/>
    <w:rsid w:val="001042FE"/>
    <w:rsid w:val="00105CDD"/>
    <w:rsid w:val="00145AC3"/>
    <w:rsid w:val="00175372"/>
    <w:rsid w:val="00185366"/>
    <w:rsid w:val="001876E6"/>
    <w:rsid w:val="001957FB"/>
    <w:rsid w:val="001B431C"/>
    <w:rsid w:val="001B544C"/>
    <w:rsid w:val="001C7636"/>
    <w:rsid w:val="001C7C43"/>
    <w:rsid w:val="001F161C"/>
    <w:rsid w:val="00201E15"/>
    <w:rsid w:val="002051F8"/>
    <w:rsid w:val="00207C0F"/>
    <w:rsid w:val="002570F7"/>
    <w:rsid w:val="00274CB4"/>
    <w:rsid w:val="00297060"/>
    <w:rsid w:val="002E648F"/>
    <w:rsid w:val="002F698A"/>
    <w:rsid w:val="00312F33"/>
    <w:rsid w:val="00313C75"/>
    <w:rsid w:val="003214E8"/>
    <w:rsid w:val="00351AB9"/>
    <w:rsid w:val="003632D3"/>
    <w:rsid w:val="00381A9E"/>
    <w:rsid w:val="00393F9D"/>
    <w:rsid w:val="003B0B8B"/>
    <w:rsid w:val="003C1BF1"/>
    <w:rsid w:val="00405BB5"/>
    <w:rsid w:val="0047718D"/>
    <w:rsid w:val="004901AF"/>
    <w:rsid w:val="004A2A16"/>
    <w:rsid w:val="004B209F"/>
    <w:rsid w:val="004D0A27"/>
    <w:rsid w:val="005208D9"/>
    <w:rsid w:val="00520C73"/>
    <w:rsid w:val="005227F8"/>
    <w:rsid w:val="00523AA2"/>
    <w:rsid w:val="005660DD"/>
    <w:rsid w:val="00572B42"/>
    <w:rsid w:val="00576C19"/>
    <w:rsid w:val="00587F5D"/>
    <w:rsid w:val="005F5410"/>
    <w:rsid w:val="00624636"/>
    <w:rsid w:val="00661598"/>
    <w:rsid w:val="00674286"/>
    <w:rsid w:val="0069771C"/>
    <w:rsid w:val="006A6A60"/>
    <w:rsid w:val="006B33B1"/>
    <w:rsid w:val="006B7573"/>
    <w:rsid w:val="006C589A"/>
    <w:rsid w:val="006C594E"/>
    <w:rsid w:val="006C5B64"/>
    <w:rsid w:val="006D3B44"/>
    <w:rsid w:val="00702559"/>
    <w:rsid w:val="007060BE"/>
    <w:rsid w:val="00734D11"/>
    <w:rsid w:val="00765AB7"/>
    <w:rsid w:val="007B6C37"/>
    <w:rsid w:val="007C3A5A"/>
    <w:rsid w:val="007E61A6"/>
    <w:rsid w:val="008166F9"/>
    <w:rsid w:val="00831B41"/>
    <w:rsid w:val="008567E2"/>
    <w:rsid w:val="0086357F"/>
    <w:rsid w:val="00874E97"/>
    <w:rsid w:val="00886BF2"/>
    <w:rsid w:val="00895EB9"/>
    <w:rsid w:val="008970A8"/>
    <w:rsid w:val="008A45BC"/>
    <w:rsid w:val="008B781F"/>
    <w:rsid w:val="00911F15"/>
    <w:rsid w:val="00912A25"/>
    <w:rsid w:val="00914DF9"/>
    <w:rsid w:val="009304FD"/>
    <w:rsid w:val="0096563E"/>
    <w:rsid w:val="009825DB"/>
    <w:rsid w:val="00984BC4"/>
    <w:rsid w:val="009A6E5C"/>
    <w:rsid w:val="009B7C94"/>
    <w:rsid w:val="009D3DA9"/>
    <w:rsid w:val="00A304E8"/>
    <w:rsid w:val="00A333A2"/>
    <w:rsid w:val="00A36576"/>
    <w:rsid w:val="00A42939"/>
    <w:rsid w:val="00A46DFC"/>
    <w:rsid w:val="00A76BB8"/>
    <w:rsid w:val="00A857C3"/>
    <w:rsid w:val="00AA0973"/>
    <w:rsid w:val="00AA6F8E"/>
    <w:rsid w:val="00AB754F"/>
    <w:rsid w:val="00AC4E4B"/>
    <w:rsid w:val="00B042E4"/>
    <w:rsid w:val="00B423FC"/>
    <w:rsid w:val="00B60348"/>
    <w:rsid w:val="00B8202F"/>
    <w:rsid w:val="00B8589F"/>
    <w:rsid w:val="00B971DF"/>
    <w:rsid w:val="00BA6BDA"/>
    <w:rsid w:val="00BE54AC"/>
    <w:rsid w:val="00BE5CAA"/>
    <w:rsid w:val="00BF67B5"/>
    <w:rsid w:val="00BF67C2"/>
    <w:rsid w:val="00C02EF3"/>
    <w:rsid w:val="00C153A0"/>
    <w:rsid w:val="00C22313"/>
    <w:rsid w:val="00C27413"/>
    <w:rsid w:val="00C42B8D"/>
    <w:rsid w:val="00C44B92"/>
    <w:rsid w:val="00C54BB4"/>
    <w:rsid w:val="00C70651"/>
    <w:rsid w:val="00C81E2B"/>
    <w:rsid w:val="00CE3CF8"/>
    <w:rsid w:val="00D30B46"/>
    <w:rsid w:val="00D51E41"/>
    <w:rsid w:val="00D644C9"/>
    <w:rsid w:val="00D752CC"/>
    <w:rsid w:val="00D76E8F"/>
    <w:rsid w:val="00D9717C"/>
    <w:rsid w:val="00D9792E"/>
    <w:rsid w:val="00DA7A21"/>
    <w:rsid w:val="00E14663"/>
    <w:rsid w:val="00E4618B"/>
    <w:rsid w:val="00E47F11"/>
    <w:rsid w:val="00E56A30"/>
    <w:rsid w:val="00E7145B"/>
    <w:rsid w:val="00E84034"/>
    <w:rsid w:val="00EC412C"/>
    <w:rsid w:val="00ED66EF"/>
    <w:rsid w:val="00EE4430"/>
    <w:rsid w:val="00EE4A52"/>
    <w:rsid w:val="00EE4BFF"/>
    <w:rsid w:val="00F15AED"/>
    <w:rsid w:val="00F17C06"/>
    <w:rsid w:val="00F50128"/>
    <w:rsid w:val="00F9484B"/>
    <w:rsid w:val="00FC1B51"/>
    <w:rsid w:val="00FC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  <w:style w:type="paragraph" w:styleId="ac">
    <w:name w:val="Plain Text"/>
    <w:basedOn w:val="a"/>
    <w:link w:val="ad"/>
    <w:rsid w:val="008635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86357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912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2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  <w:style w:type="paragraph" w:styleId="ac">
    <w:name w:val="Plain Text"/>
    <w:basedOn w:val="a"/>
    <w:link w:val="ad"/>
    <w:rsid w:val="008635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86357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912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2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24481E-DE0B-4829-91A6-79D82E22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 Сергей Валериевич</dc:creator>
  <cp:lastModifiedBy>Ермолаева Наталья Витальевна</cp:lastModifiedBy>
  <cp:revision>5</cp:revision>
  <cp:lastPrinted>2020-04-29T08:17:00Z</cp:lastPrinted>
  <dcterms:created xsi:type="dcterms:W3CDTF">2020-04-28T05:17:00Z</dcterms:created>
  <dcterms:modified xsi:type="dcterms:W3CDTF">2020-05-04T09:50:00Z</dcterms:modified>
</cp:coreProperties>
</file>