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5"/>
        <w:gridCol w:w="4756"/>
      </w:tblGrid>
      <w:tr w:rsidR="002C49A6" w:rsidRPr="00345C0D" w:rsidTr="00B25F20">
        <w:tc>
          <w:tcPr>
            <w:tcW w:w="10421" w:type="dxa"/>
            <w:gridSpan w:val="2"/>
            <w:hideMark/>
          </w:tcPr>
          <w:p w:rsidR="002C49A6" w:rsidRPr="00345C0D" w:rsidRDefault="002C49A6" w:rsidP="002C49A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5D47B9">
              <w:rPr>
                <w:noProof/>
              </w:rPr>
              <w:pict>
                <v:rect id="_x0000_s1029" style="position:absolute;left:0;text-align:left;margin-left:208.2pt;margin-top:-37.55pt;width:53.25pt;height:29.25pt;z-index:251657728" stroked="f"/>
              </w:pict>
            </w:r>
            <w:r w:rsidRPr="00345C0D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2C49A6" w:rsidRPr="00345C0D" w:rsidTr="00B25F20">
        <w:tc>
          <w:tcPr>
            <w:tcW w:w="10421" w:type="dxa"/>
            <w:gridSpan w:val="2"/>
            <w:hideMark/>
          </w:tcPr>
          <w:p w:rsidR="002C49A6" w:rsidRPr="00345C0D" w:rsidRDefault="002C49A6" w:rsidP="002C49A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45C0D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2C49A6" w:rsidRPr="00345C0D" w:rsidTr="00B25F20">
        <w:tc>
          <w:tcPr>
            <w:tcW w:w="10421" w:type="dxa"/>
            <w:gridSpan w:val="2"/>
          </w:tcPr>
          <w:p w:rsidR="002C49A6" w:rsidRPr="00345C0D" w:rsidRDefault="002C49A6" w:rsidP="002C49A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45C0D">
              <w:rPr>
                <w:rFonts w:ascii="Arial" w:hAnsi="Arial" w:cs="Arial"/>
                <w:b/>
              </w:rPr>
              <w:t>Администрация</w:t>
            </w:r>
          </w:p>
          <w:p w:rsidR="002C49A6" w:rsidRPr="00345C0D" w:rsidRDefault="002C49A6" w:rsidP="002C49A6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2C49A6" w:rsidRPr="00345C0D" w:rsidRDefault="002C49A6" w:rsidP="002C49A6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2C49A6" w:rsidRPr="00345C0D" w:rsidTr="00B25F20">
        <w:tc>
          <w:tcPr>
            <w:tcW w:w="10421" w:type="dxa"/>
            <w:gridSpan w:val="2"/>
            <w:hideMark/>
          </w:tcPr>
          <w:p w:rsidR="002C49A6" w:rsidRPr="00345C0D" w:rsidRDefault="002C49A6" w:rsidP="002C49A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45C0D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2C49A6" w:rsidRPr="00345C0D" w:rsidTr="00B25F20">
        <w:tc>
          <w:tcPr>
            <w:tcW w:w="10421" w:type="dxa"/>
            <w:gridSpan w:val="2"/>
          </w:tcPr>
          <w:p w:rsidR="002C49A6" w:rsidRPr="00345C0D" w:rsidRDefault="002C49A6" w:rsidP="002C49A6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2C49A6" w:rsidRPr="00345C0D" w:rsidTr="00B25F20">
        <w:tc>
          <w:tcPr>
            <w:tcW w:w="5210" w:type="dxa"/>
            <w:hideMark/>
          </w:tcPr>
          <w:p w:rsidR="002C49A6" w:rsidRPr="00345C0D" w:rsidRDefault="002C49A6" w:rsidP="002C49A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45C0D">
              <w:rPr>
                <w:rFonts w:ascii="Arial" w:hAnsi="Arial" w:cs="Arial"/>
                <w:b/>
              </w:rPr>
              <w:t>от 2</w:t>
            </w:r>
            <w:r>
              <w:rPr>
                <w:rFonts w:ascii="Arial" w:hAnsi="Arial" w:cs="Arial"/>
                <w:b/>
              </w:rPr>
              <w:t>5</w:t>
            </w:r>
            <w:r w:rsidRPr="00345C0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сентября</w:t>
            </w:r>
            <w:r w:rsidRPr="00345C0D">
              <w:rPr>
                <w:rFonts w:ascii="Arial" w:hAnsi="Arial" w:cs="Arial"/>
                <w:b/>
              </w:rPr>
              <w:t xml:space="preserve"> 2019 г. </w:t>
            </w:r>
          </w:p>
        </w:tc>
        <w:tc>
          <w:tcPr>
            <w:tcW w:w="5211" w:type="dxa"/>
            <w:hideMark/>
          </w:tcPr>
          <w:p w:rsidR="002C49A6" w:rsidRPr="00345C0D" w:rsidRDefault="002C49A6" w:rsidP="002C49A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345C0D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1167</w:t>
            </w:r>
          </w:p>
        </w:tc>
      </w:tr>
    </w:tbl>
    <w:p w:rsidR="00ED5338" w:rsidRDefault="00ED5338" w:rsidP="002C49A6">
      <w:pPr>
        <w:pStyle w:val="ConsPlusTitle"/>
        <w:ind w:firstLine="709"/>
        <w:jc w:val="center"/>
        <w:rPr>
          <w:rFonts w:ascii="Arial" w:hAnsi="Arial" w:cs="Arial"/>
        </w:rPr>
      </w:pPr>
    </w:p>
    <w:p w:rsidR="002C49A6" w:rsidRPr="002C49A6" w:rsidRDefault="002C49A6" w:rsidP="002C49A6">
      <w:pPr>
        <w:pStyle w:val="ConsPlusTitle"/>
        <w:ind w:firstLine="709"/>
        <w:jc w:val="center"/>
        <w:rPr>
          <w:rFonts w:ascii="Arial" w:hAnsi="Arial" w:cs="Arial"/>
        </w:rPr>
      </w:pPr>
    </w:p>
    <w:p w:rsidR="00CF4517" w:rsidRPr="002C49A6" w:rsidRDefault="00CF4517" w:rsidP="002C49A6">
      <w:pPr>
        <w:pStyle w:val="ConsPlusTitle"/>
        <w:ind w:firstLine="709"/>
        <w:jc w:val="center"/>
        <w:rPr>
          <w:rFonts w:ascii="Arial" w:hAnsi="Arial" w:cs="Arial"/>
          <w:sz w:val="32"/>
          <w:szCs w:val="32"/>
        </w:rPr>
      </w:pPr>
      <w:r w:rsidRPr="002C49A6">
        <w:rPr>
          <w:rFonts w:ascii="Arial" w:hAnsi="Arial" w:cs="Arial"/>
          <w:sz w:val="32"/>
          <w:szCs w:val="32"/>
        </w:rPr>
        <w:t xml:space="preserve">Об утверждении </w:t>
      </w:r>
      <w:r w:rsidR="00E83E86" w:rsidRPr="002C49A6">
        <w:rPr>
          <w:rFonts w:ascii="Arial" w:hAnsi="Arial" w:cs="Arial"/>
          <w:sz w:val="32"/>
          <w:szCs w:val="32"/>
        </w:rPr>
        <w:t xml:space="preserve">Положения об </w:t>
      </w:r>
      <w:r w:rsidRPr="002C49A6">
        <w:rPr>
          <w:rFonts w:ascii="Arial" w:hAnsi="Arial" w:cs="Arial"/>
          <w:sz w:val="32"/>
          <w:szCs w:val="32"/>
        </w:rPr>
        <w:t>услови</w:t>
      </w:r>
      <w:r w:rsidR="00E83E86" w:rsidRPr="002C49A6">
        <w:rPr>
          <w:rFonts w:ascii="Arial" w:hAnsi="Arial" w:cs="Arial"/>
          <w:sz w:val="32"/>
          <w:szCs w:val="32"/>
        </w:rPr>
        <w:t>ях</w:t>
      </w:r>
      <w:r w:rsidRPr="002C49A6">
        <w:rPr>
          <w:rFonts w:ascii="Arial" w:hAnsi="Arial" w:cs="Arial"/>
          <w:sz w:val="32"/>
          <w:szCs w:val="32"/>
        </w:rPr>
        <w:t xml:space="preserve"> оплаты труда работников муниципальных учреждений культуры муниципальн</w:t>
      </w:r>
      <w:r w:rsidR="00E83E86" w:rsidRPr="002C49A6">
        <w:rPr>
          <w:rFonts w:ascii="Arial" w:hAnsi="Arial" w:cs="Arial"/>
          <w:sz w:val="32"/>
          <w:szCs w:val="32"/>
        </w:rPr>
        <w:t>ого образования Кимовский район</w:t>
      </w:r>
    </w:p>
    <w:p w:rsidR="00CF4517" w:rsidRPr="002C49A6" w:rsidRDefault="00CF4517" w:rsidP="002C49A6">
      <w:pPr>
        <w:ind w:firstLine="709"/>
        <w:jc w:val="center"/>
        <w:rPr>
          <w:rFonts w:ascii="Arial" w:hAnsi="Arial" w:cs="Arial"/>
          <w:b/>
        </w:rPr>
      </w:pPr>
    </w:p>
    <w:p w:rsidR="00CF4517" w:rsidRPr="002C49A6" w:rsidRDefault="00CF4517" w:rsidP="002C49A6">
      <w:pPr>
        <w:pStyle w:val="ae"/>
        <w:spacing w:after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В соответствии с </w:t>
      </w:r>
      <w:r w:rsidR="005A1086" w:rsidRPr="002C49A6">
        <w:rPr>
          <w:rFonts w:ascii="Arial" w:hAnsi="Arial" w:cs="Arial"/>
        </w:rPr>
        <w:t>Трудовым кодексом Российской Федерации, распоряжением правите</w:t>
      </w:r>
      <w:r w:rsidR="00F464BA" w:rsidRPr="002C49A6">
        <w:rPr>
          <w:rFonts w:ascii="Arial" w:hAnsi="Arial" w:cs="Arial"/>
        </w:rPr>
        <w:t>льства Тульской области от 18.0</w:t>
      </w:r>
      <w:r w:rsidR="0034527A" w:rsidRPr="002C49A6">
        <w:rPr>
          <w:rFonts w:ascii="Arial" w:hAnsi="Arial" w:cs="Arial"/>
        </w:rPr>
        <w:t>4</w:t>
      </w:r>
      <w:r w:rsidR="00F464BA" w:rsidRPr="002C49A6">
        <w:rPr>
          <w:rFonts w:ascii="Arial" w:hAnsi="Arial" w:cs="Arial"/>
        </w:rPr>
        <w:t>.201</w:t>
      </w:r>
      <w:r w:rsidR="0034527A" w:rsidRPr="002C49A6">
        <w:rPr>
          <w:rFonts w:ascii="Arial" w:hAnsi="Arial" w:cs="Arial"/>
        </w:rPr>
        <w:t>9</w:t>
      </w:r>
      <w:r w:rsidR="00F464BA" w:rsidRPr="002C49A6">
        <w:rPr>
          <w:rFonts w:ascii="Arial" w:hAnsi="Arial" w:cs="Arial"/>
        </w:rPr>
        <w:t xml:space="preserve"> №</w:t>
      </w:r>
      <w:r w:rsidR="00D817D7" w:rsidRPr="002C49A6">
        <w:rPr>
          <w:rFonts w:ascii="Arial" w:hAnsi="Arial" w:cs="Arial"/>
        </w:rPr>
        <w:t xml:space="preserve"> </w:t>
      </w:r>
      <w:r w:rsidR="0034527A" w:rsidRPr="002C49A6">
        <w:rPr>
          <w:rFonts w:ascii="Arial" w:hAnsi="Arial" w:cs="Arial"/>
        </w:rPr>
        <w:t>237</w:t>
      </w:r>
      <w:r w:rsidR="00F464BA" w:rsidRPr="002C49A6">
        <w:rPr>
          <w:rFonts w:ascii="Arial" w:hAnsi="Arial" w:cs="Arial"/>
        </w:rPr>
        <w:t>-р «Об индексации заработной платы работников государственных учреждений</w:t>
      </w:r>
      <w:r w:rsidR="001B60EF" w:rsidRPr="002C49A6">
        <w:rPr>
          <w:rFonts w:ascii="Arial" w:hAnsi="Arial" w:cs="Arial"/>
        </w:rPr>
        <w:t xml:space="preserve"> (организаций) Тульской области»</w:t>
      </w:r>
      <w:r w:rsidR="00F464BA" w:rsidRPr="002C49A6">
        <w:rPr>
          <w:rFonts w:ascii="Arial" w:hAnsi="Arial" w:cs="Arial"/>
        </w:rPr>
        <w:t>, на основании</w:t>
      </w:r>
      <w:r w:rsidRPr="002C49A6">
        <w:rPr>
          <w:rFonts w:ascii="Arial" w:hAnsi="Arial" w:cs="Arial"/>
        </w:rPr>
        <w:t xml:space="preserve"> Устав</w:t>
      </w:r>
      <w:r w:rsidR="00F464BA" w:rsidRPr="002C49A6">
        <w:rPr>
          <w:rFonts w:ascii="Arial" w:hAnsi="Arial" w:cs="Arial"/>
        </w:rPr>
        <w:t>а</w:t>
      </w:r>
      <w:r w:rsidRPr="002C49A6">
        <w:rPr>
          <w:rFonts w:ascii="Arial" w:hAnsi="Arial" w:cs="Arial"/>
        </w:rPr>
        <w:t xml:space="preserve"> муниципального образования Кимовский райо</w:t>
      </w:r>
      <w:r w:rsidR="00345EBD" w:rsidRPr="002C49A6">
        <w:rPr>
          <w:rFonts w:ascii="Arial" w:hAnsi="Arial" w:cs="Arial"/>
        </w:rPr>
        <w:t xml:space="preserve">н администрация муниципального </w:t>
      </w:r>
      <w:r w:rsidRPr="002C49A6">
        <w:rPr>
          <w:rFonts w:ascii="Arial" w:hAnsi="Arial" w:cs="Arial"/>
        </w:rPr>
        <w:t xml:space="preserve">образования Кимовский район </w:t>
      </w:r>
      <w:r w:rsidR="002C49A6" w:rsidRPr="002C49A6">
        <w:rPr>
          <w:rFonts w:ascii="Arial" w:hAnsi="Arial" w:cs="Arial"/>
        </w:rPr>
        <w:t>постановляет</w:t>
      </w:r>
      <w:r w:rsidRPr="002C49A6">
        <w:rPr>
          <w:rFonts w:ascii="Arial" w:hAnsi="Arial" w:cs="Arial"/>
        </w:rPr>
        <w:t>:</w:t>
      </w:r>
    </w:p>
    <w:p w:rsidR="00075172" w:rsidRPr="002C49A6" w:rsidRDefault="00825E4A" w:rsidP="002C49A6">
      <w:pPr>
        <w:pStyle w:val="ae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 </w:t>
      </w:r>
      <w:r w:rsidR="00075172" w:rsidRPr="002C49A6">
        <w:rPr>
          <w:rFonts w:ascii="Arial" w:hAnsi="Arial" w:cs="Arial"/>
        </w:rPr>
        <w:t>Утвердить Положение об условиях оплаты труда работников муниципальных учреждений культуры муниципального образования Кимовский район (приложение).</w:t>
      </w:r>
    </w:p>
    <w:p w:rsidR="00075172" w:rsidRPr="002C49A6" w:rsidRDefault="00825E4A" w:rsidP="002C49A6">
      <w:pPr>
        <w:pStyle w:val="ae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 </w:t>
      </w:r>
      <w:r w:rsidR="00075172" w:rsidRPr="002C49A6">
        <w:rPr>
          <w:rFonts w:ascii="Arial" w:hAnsi="Arial" w:cs="Arial"/>
        </w:rPr>
        <w:t>Признать утратившим силу постановление администрации муниципального образования Кимовский район от 19.12.2017 № 1896 «Об утверждении Положения об условиях оплаты труда работников муниципальных учреждений культуры муниципального образования Кимовский район».</w:t>
      </w:r>
    </w:p>
    <w:p w:rsidR="00ED5338" w:rsidRPr="002C49A6" w:rsidRDefault="00825E4A" w:rsidP="002C49A6">
      <w:pPr>
        <w:pStyle w:val="ae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 </w:t>
      </w:r>
      <w:r w:rsidR="00075172" w:rsidRPr="002C49A6">
        <w:rPr>
          <w:rFonts w:ascii="Arial" w:hAnsi="Arial" w:cs="Arial"/>
        </w:rPr>
        <w:t>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путем</w:t>
      </w:r>
      <w:r w:rsidR="00F81C87" w:rsidRPr="002C49A6">
        <w:rPr>
          <w:rFonts w:ascii="Arial" w:hAnsi="Arial" w:cs="Arial"/>
        </w:rPr>
        <w:t xml:space="preserve"> </w:t>
      </w:r>
      <w:r w:rsidR="00075172" w:rsidRPr="002C49A6">
        <w:rPr>
          <w:rFonts w:ascii="Arial" w:hAnsi="Arial" w:cs="Arial"/>
        </w:rPr>
        <w:t>размещения в Центре правовой и деловой информации при муниципальном</w:t>
      </w:r>
      <w:r w:rsidR="00F81C87" w:rsidRPr="002C49A6">
        <w:rPr>
          <w:rFonts w:ascii="Arial" w:hAnsi="Arial" w:cs="Arial"/>
        </w:rPr>
        <w:t xml:space="preserve"> </w:t>
      </w:r>
      <w:r w:rsidR="00ED5338" w:rsidRPr="002C49A6">
        <w:rPr>
          <w:rFonts w:ascii="Arial" w:hAnsi="Arial" w:cs="Arial"/>
        </w:rPr>
        <w:t>казенном учреждении культуры «Кимовская межпоселенческая центральная районная библиотека».</w:t>
      </w:r>
    </w:p>
    <w:p w:rsidR="0024314C" w:rsidRPr="002C49A6" w:rsidRDefault="00825E4A" w:rsidP="002C49A6">
      <w:pPr>
        <w:numPr>
          <w:ilvl w:val="0"/>
          <w:numId w:val="18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 </w:t>
      </w:r>
      <w:r w:rsidR="0024314C" w:rsidRPr="002C49A6">
        <w:rPr>
          <w:rFonts w:ascii="Arial" w:hAnsi="Arial" w:cs="Arial"/>
        </w:rPr>
        <w:t>Контроль за выполнением настоящего постановления возлагаю на заместителя главы администрации муниципального образования Кимовский район Ларионову Т.В.</w:t>
      </w:r>
    </w:p>
    <w:p w:rsidR="0024314C" w:rsidRPr="002C49A6" w:rsidRDefault="00825E4A" w:rsidP="002C49A6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 </w:t>
      </w:r>
      <w:r w:rsidR="0024314C" w:rsidRPr="002C49A6">
        <w:rPr>
          <w:rFonts w:ascii="Arial" w:hAnsi="Arial" w:cs="Arial"/>
        </w:rPr>
        <w:t>Постановление вступает в силу со дня обнародования и распространяется на правоотношения, возникшие с 1 октября 2019 года.</w:t>
      </w:r>
    </w:p>
    <w:p w:rsidR="0024314C" w:rsidRDefault="0024314C" w:rsidP="002C49A6">
      <w:pPr>
        <w:shd w:val="clear" w:color="auto" w:fill="FFFFFF"/>
        <w:tabs>
          <w:tab w:val="left" w:pos="993"/>
        </w:tabs>
        <w:ind w:firstLine="709"/>
        <w:jc w:val="both"/>
        <w:rPr>
          <w:rFonts w:ascii="Arial" w:hAnsi="Arial" w:cs="Arial"/>
        </w:rPr>
      </w:pPr>
    </w:p>
    <w:p w:rsidR="002C49A6" w:rsidRDefault="002C49A6" w:rsidP="002C49A6">
      <w:pPr>
        <w:shd w:val="clear" w:color="auto" w:fill="FFFFFF"/>
        <w:tabs>
          <w:tab w:val="left" w:pos="993"/>
        </w:tabs>
        <w:ind w:firstLine="709"/>
        <w:jc w:val="both"/>
        <w:rPr>
          <w:rFonts w:ascii="Arial" w:hAnsi="Arial" w:cs="Arial"/>
        </w:rPr>
      </w:pPr>
    </w:p>
    <w:tbl>
      <w:tblPr>
        <w:tblW w:w="0" w:type="auto"/>
        <w:tblLook w:val="04A0"/>
      </w:tblPr>
      <w:tblGrid>
        <w:gridCol w:w="4644"/>
        <w:gridCol w:w="4395"/>
      </w:tblGrid>
      <w:tr w:rsidR="002C49A6" w:rsidRPr="004B0FAE" w:rsidTr="002C49A6">
        <w:tc>
          <w:tcPr>
            <w:tcW w:w="4644" w:type="dxa"/>
          </w:tcPr>
          <w:p w:rsidR="002C49A6" w:rsidRPr="002C49A6" w:rsidRDefault="002C49A6" w:rsidP="002C49A6">
            <w:pPr>
              <w:jc w:val="center"/>
              <w:rPr>
                <w:rFonts w:ascii="Arial" w:hAnsi="Arial" w:cs="Arial"/>
                <w:spacing w:val="2"/>
                <w:lang w:bidi="ru-RU"/>
              </w:rPr>
            </w:pPr>
            <w:r w:rsidRPr="002C49A6">
              <w:rPr>
                <w:rFonts w:ascii="Arial" w:hAnsi="Arial" w:cs="Arial"/>
                <w:spacing w:val="2"/>
                <w:lang w:bidi="ru-RU"/>
              </w:rPr>
              <w:t>Заместитель главы администрации муниципального образования Кимовский район</w:t>
            </w:r>
          </w:p>
        </w:tc>
        <w:tc>
          <w:tcPr>
            <w:tcW w:w="4395" w:type="dxa"/>
          </w:tcPr>
          <w:p w:rsidR="002C49A6" w:rsidRPr="002C49A6" w:rsidRDefault="002C49A6" w:rsidP="002C49A6">
            <w:pPr>
              <w:ind w:firstLine="709"/>
              <w:jc w:val="center"/>
              <w:rPr>
                <w:rFonts w:ascii="Arial" w:hAnsi="Arial" w:cs="Arial"/>
                <w:spacing w:val="2"/>
                <w:lang w:bidi="ru-RU"/>
              </w:rPr>
            </w:pPr>
          </w:p>
          <w:p w:rsidR="002C49A6" w:rsidRPr="002C49A6" w:rsidRDefault="002C49A6" w:rsidP="002C49A6">
            <w:pPr>
              <w:ind w:firstLine="709"/>
              <w:jc w:val="right"/>
              <w:rPr>
                <w:rFonts w:ascii="Arial" w:hAnsi="Arial" w:cs="Arial"/>
                <w:spacing w:val="2"/>
                <w:lang w:bidi="ru-RU"/>
              </w:rPr>
            </w:pPr>
            <w:r w:rsidRPr="002C49A6">
              <w:rPr>
                <w:rFonts w:ascii="Arial" w:hAnsi="Arial" w:cs="Arial"/>
                <w:spacing w:val="2"/>
                <w:lang w:bidi="ru-RU"/>
              </w:rPr>
              <w:t>Т.В. Ларионова</w:t>
            </w:r>
          </w:p>
        </w:tc>
      </w:tr>
    </w:tbl>
    <w:p w:rsidR="00F61280" w:rsidRPr="002C49A6" w:rsidRDefault="00F61280" w:rsidP="002C49A6">
      <w:pPr>
        <w:ind w:left="5400" w:firstLine="709"/>
        <w:jc w:val="right"/>
        <w:rPr>
          <w:rFonts w:ascii="Arial" w:hAnsi="Arial" w:cs="Arial"/>
        </w:rPr>
      </w:pPr>
    </w:p>
    <w:p w:rsidR="00F61280" w:rsidRPr="002C49A6" w:rsidRDefault="00F61280" w:rsidP="002C49A6">
      <w:pPr>
        <w:ind w:left="5400" w:firstLine="709"/>
        <w:jc w:val="right"/>
        <w:rPr>
          <w:rFonts w:ascii="Arial" w:hAnsi="Arial" w:cs="Arial"/>
        </w:rPr>
      </w:pPr>
    </w:p>
    <w:p w:rsidR="002C49A6" w:rsidRPr="00E21954" w:rsidRDefault="002C49A6" w:rsidP="00243D4F">
      <w:pPr>
        <w:ind w:left="4536"/>
        <w:jc w:val="right"/>
        <w:rPr>
          <w:sz w:val="28"/>
          <w:szCs w:val="28"/>
        </w:rPr>
      </w:pPr>
      <w:r w:rsidRPr="00E21954">
        <w:rPr>
          <w:sz w:val="28"/>
          <w:szCs w:val="28"/>
        </w:rPr>
        <w:t>Приложение</w:t>
      </w:r>
    </w:p>
    <w:p w:rsidR="002C49A6" w:rsidRDefault="002C49A6" w:rsidP="00243D4F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к постановлению администрации муниципального образования Кимовский район</w:t>
      </w:r>
    </w:p>
    <w:p w:rsidR="002C49A6" w:rsidRPr="00E21954" w:rsidRDefault="002C49A6" w:rsidP="00243D4F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от 25.09.2019 № 1167</w:t>
      </w:r>
    </w:p>
    <w:p w:rsidR="00F61280" w:rsidRPr="002C49A6" w:rsidRDefault="00F61280" w:rsidP="002C49A6">
      <w:pPr>
        <w:ind w:left="5400" w:firstLine="709"/>
        <w:jc w:val="right"/>
        <w:rPr>
          <w:rFonts w:ascii="Arial" w:hAnsi="Arial" w:cs="Arial"/>
        </w:rPr>
      </w:pPr>
    </w:p>
    <w:p w:rsidR="008A5524" w:rsidRPr="002C49A6" w:rsidRDefault="008A5524" w:rsidP="002C49A6">
      <w:pPr>
        <w:pStyle w:val="ConsPlusTitle"/>
        <w:ind w:firstLine="709"/>
        <w:jc w:val="center"/>
        <w:rPr>
          <w:rFonts w:ascii="Arial" w:hAnsi="Arial" w:cs="Arial"/>
        </w:rPr>
      </w:pPr>
      <w:r w:rsidRPr="002C49A6">
        <w:rPr>
          <w:rFonts w:ascii="Arial" w:hAnsi="Arial" w:cs="Arial"/>
        </w:rPr>
        <w:t>П</w:t>
      </w:r>
      <w:r w:rsidR="00243D4F" w:rsidRPr="002C49A6">
        <w:rPr>
          <w:rFonts w:ascii="Arial" w:hAnsi="Arial" w:cs="Arial"/>
        </w:rPr>
        <w:t>оложение</w:t>
      </w:r>
      <w:r w:rsidR="00243D4F">
        <w:rPr>
          <w:rFonts w:ascii="Arial" w:hAnsi="Arial" w:cs="Arial"/>
        </w:rPr>
        <w:t xml:space="preserve"> </w:t>
      </w:r>
      <w:r w:rsidRPr="002C49A6">
        <w:rPr>
          <w:rFonts w:ascii="Arial" w:hAnsi="Arial" w:cs="Arial"/>
        </w:rPr>
        <w:t>об условиях оплаты труда работников муниципальных учреждений культуры муниципального образования Кимовский район</w:t>
      </w:r>
    </w:p>
    <w:p w:rsidR="008A5524" w:rsidRPr="002C49A6" w:rsidRDefault="008A5524" w:rsidP="002C49A6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</w:p>
    <w:p w:rsidR="000A36EA" w:rsidRPr="002C49A6" w:rsidRDefault="00262A32" w:rsidP="002C49A6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2C49A6">
        <w:rPr>
          <w:rFonts w:ascii="Arial" w:hAnsi="Arial" w:cs="Arial"/>
          <w:b/>
        </w:rPr>
        <w:t xml:space="preserve">1. </w:t>
      </w:r>
      <w:r w:rsidR="000A36EA" w:rsidRPr="002C49A6">
        <w:rPr>
          <w:rFonts w:ascii="Arial" w:hAnsi="Arial" w:cs="Arial"/>
          <w:b/>
        </w:rPr>
        <w:t>Общие положения</w:t>
      </w:r>
    </w:p>
    <w:p w:rsidR="00A82732" w:rsidRPr="002C49A6" w:rsidRDefault="00A82732" w:rsidP="002C49A6">
      <w:pPr>
        <w:widowControl w:val="0"/>
        <w:autoSpaceDE w:val="0"/>
        <w:autoSpaceDN w:val="0"/>
        <w:ind w:firstLine="709"/>
        <w:rPr>
          <w:rFonts w:ascii="Arial" w:hAnsi="Arial" w:cs="Arial"/>
        </w:rPr>
      </w:pPr>
    </w:p>
    <w:p w:rsidR="00B12D85" w:rsidRPr="002C49A6" w:rsidRDefault="00B12D85" w:rsidP="002C49A6">
      <w:pPr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Настоящее Положение об условиях оплаты труда работников мун</w:t>
      </w:r>
      <w:r w:rsidRPr="002C49A6">
        <w:rPr>
          <w:rFonts w:ascii="Arial" w:hAnsi="Arial" w:cs="Arial"/>
        </w:rPr>
        <w:t>и</w:t>
      </w:r>
      <w:r w:rsidRPr="002C49A6">
        <w:rPr>
          <w:rFonts w:ascii="Arial" w:hAnsi="Arial" w:cs="Arial"/>
        </w:rPr>
        <w:t>ципальных учреждений культуры муниципального образования Кимовский район (далее – Положение), ра</w:t>
      </w:r>
      <w:r w:rsidRPr="002C49A6">
        <w:rPr>
          <w:rFonts w:ascii="Arial" w:hAnsi="Arial" w:cs="Arial"/>
        </w:rPr>
        <w:t>з</w:t>
      </w:r>
      <w:r w:rsidRPr="002C49A6">
        <w:rPr>
          <w:rFonts w:ascii="Arial" w:hAnsi="Arial" w:cs="Arial"/>
        </w:rPr>
        <w:t>работано в целях определения условий и порядка оплаты труда работников муниципальных учреждений культуры муниципального образования Кимовский район (далее соответстве</w:t>
      </w:r>
      <w:r w:rsidRPr="002C49A6">
        <w:rPr>
          <w:rFonts w:ascii="Arial" w:hAnsi="Arial" w:cs="Arial"/>
        </w:rPr>
        <w:t>н</w:t>
      </w:r>
      <w:r w:rsidRPr="002C49A6">
        <w:rPr>
          <w:rFonts w:ascii="Arial" w:hAnsi="Arial" w:cs="Arial"/>
        </w:rPr>
        <w:t>но – Учреждения, работники) и включает в себя:</w:t>
      </w:r>
    </w:p>
    <w:p w:rsidR="00B12D85" w:rsidRPr="002C49A6" w:rsidRDefault="00B12D85" w:rsidP="002C49A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2C49A6">
        <w:rPr>
          <w:rFonts w:ascii="Arial" w:hAnsi="Arial" w:cs="Arial"/>
          <w:bCs/>
        </w:rPr>
        <w:t>размеры должностных окладов (окладов), в том числе по профессиональным квалификационным группам (далее – ПКГ);</w:t>
      </w:r>
    </w:p>
    <w:p w:rsidR="00B12D85" w:rsidRPr="002C49A6" w:rsidRDefault="00B12D85" w:rsidP="002C49A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2C49A6">
        <w:rPr>
          <w:rFonts w:ascii="Arial" w:hAnsi="Arial" w:cs="Arial"/>
          <w:bCs/>
        </w:rPr>
        <w:t>размеры повышающих коэффициентов к должностным окладам (окладам);</w:t>
      </w:r>
    </w:p>
    <w:p w:rsidR="00B12D85" w:rsidRPr="002C49A6" w:rsidRDefault="00B12D85" w:rsidP="002C49A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2C49A6">
        <w:rPr>
          <w:rFonts w:ascii="Arial" w:hAnsi="Arial" w:cs="Arial"/>
          <w:bCs/>
        </w:rPr>
        <w:t>условия оплаты труда руководителя государственного учреждения, его заместителей и главного бухгалтера;</w:t>
      </w:r>
    </w:p>
    <w:p w:rsidR="00B12D85" w:rsidRPr="002C49A6" w:rsidRDefault="00B12D85" w:rsidP="002C49A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2C49A6">
        <w:rPr>
          <w:rFonts w:ascii="Arial" w:hAnsi="Arial" w:cs="Arial"/>
          <w:bCs/>
        </w:rPr>
        <w:t>размеры и условия осуществления выплат компенсационного характера в соответствии с Перечнем видов выплат компенсационного характера в учреждениях;</w:t>
      </w:r>
    </w:p>
    <w:p w:rsidR="00B12D85" w:rsidRPr="002C49A6" w:rsidRDefault="00B12D85" w:rsidP="002C49A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2C49A6">
        <w:rPr>
          <w:rFonts w:ascii="Arial" w:hAnsi="Arial" w:cs="Arial"/>
          <w:bCs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учреждениях;</w:t>
      </w:r>
    </w:p>
    <w:p w:rsidR="00B12D85" w:rsidRPr="002C49A6" w:rsidRDefault="00B12D85" w:rsidP="002C49A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2C49A6">
        <w:rPr>
          <w:rFonts w:ascii="Arial" w:hAnsi="Arial" w:cs="Arial"/>
          <w:bCs/>
        </w:rPr>
        <w:t>другие вопросы оплаты труда.</w:t>
      </w:r>
    </w:p>
    <w:p w:rsidR="00B12D85" w:rsidRPr="002C49A6" w:rsidRDefault="00B12D85" w:rsidP="002C49A6">
      <w:pPr>
        <w:tabs>
          <w:tab w:val="left" w:pos="540"/>
        </w:tabs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Оплата труда работников в Учреждениях формируется на основе обеспечения зависимости заработной платы каждого работника от его кв</w:t>
      </w:r>
      <w:r w:rsidRPr="002C49A6">
        <w:rPr>
          <w:rFonts w:ascii="Arial" w:hAnsi="Arial" w:cs="Arial"/>
        </w:rPr>
        <w:t>а</w:t>
      </w:r>
      <w:r w:rsidRPr="002C49A6">
        <w:rPr>
          <w:rFonts w:ascii="Arial" w:hAnsi="Arial" w:cs="Arial"/>
        </w:rPr>
        <w:t>лификации, условий труда, сложности выполняемой работы, её количества и качества.</w:t>
      </w:r>
    </w:p>
    <w:p w:rsidR="00B12D85" w:rsidRPr="002C49A6" w:rsidRDefault="00B12D85" w:rsidP="002C49A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2C49A6">
        <w:rPr>
          <w:rFonts w:ascii="Arial" w:hAnsi="Arial" w:cs="Arial"/>
          <w:bCs/>
        </w:rPr>
        <w:t>Учреждение, в пределах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учреждения, согласованным с органом исполнительной власти муниципального образования Кимовский район, осуществляющим функции и полномочия учредителя учреждения (далее – локальный акт учреждения, учредитель).</w:t>
      </w:r>
    </w:p>
    <w:p w:rsidR="00B12D85" w:rsidRPr="002C49A6" w:rsidRDefault="00B12D85" w:rsidP="002C49A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2C49A6">
        <w:rPr>
          <w:rFonts w:ascii="Arial" w:hAnsi="Arial" w:cs="Arial"/>
          <w:bCs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B12D85" w:rsidRPr="002C49A6" w:rsidRDefault="00B12D85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Оплата труда работников, занятых по совместительству, а также на условиях неполного рабочего времени или неполной рабочей недели, прои</w:t>
      </w:r>
      <w:r w:rsidRPr="002C49A6">
        <w:rPr>
          <w:sz w:val="24"/>
          <w:szCs w:val="24"/>
        </w:rPr>
        <w:t>з</w:t>
      </w:r>
      <w:r w:rsidRPr="002C49A6">
        <w:rPr>
          <w:sz w:val="24"/>
          <w:szCs w:val="24"/>
        </w:rPr>
        <w:t>водится пропорционально отработанному времени либо на других условиях, определённых трудовым договором.</w:t>
      </w:r>
    </w:p>
    <w:p w:rsidR="00B12D85" w:rsidRPr="002C49A6" w:rsidRDefault="00B12D85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Оплата труда работников Учреждений по должностям, не предусмотренным настоящим Положением, производится в порядке, установле</w:t>
      </w:r>
      <w:r w:rsidRPr="002C49A6">
        <w:rPr>
          <w:sz w:val="24"/>
          <w:szCs w:val="24"/>
        </w:rPr>
        <w:t>н</w:t>
      </w:r>
      <w:r w:rsidRPr="002C49A6">
        <w:rPr>
          <w:sz w:val="24"/>
          <w:szCs w:val="24"/>
        </w:rPr>
        <w:t>ном для работников соответствующих отраслей муниципальных учреждений муниципального образования Кимовский район.</w:t>
      </w:r>
    </w:p>
    <w:p w:rsidR="00B12D85" w:rsidRPr="002C49A6" w:rsidRDefault="00B12D85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lastRenderedPageBreak/>
        <w:t>Месячная заработная плата работника, полностью отработавшего за этот период норму рабочего времени, не может быть ниже минимального размера оплаты труда, установленного в Тульской области.</w:t>
      </w:r>
    </w:p>
    <w:p w:rsidR="00B12D85" w:rsidRPr="002C49A6" w:rsidRDefault="00B12D85" w:rsidP="002C49A6">
      <w:pPr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Условия оплаты труда, включая размер окл</w:t>
      </w:r>
      <w:r w:rsidRPr="002C49A6">
        <w:rPr>
          <w:rFonts w:ascii="Arial" w:hAnsi="Arial" w:cs="Arial"/>
        </w:rPr>
        <w:t>а</w:t>
      </w:r>
      <w:r w:rsidRPr="002C49A6">
        <w:rPr>
          <w:rFonts w:ascii="Arial" w:hAnsi="Arial" w:cs="Arial"/>
        </w:rPr>
        <w:t>да, повышающих коэффициентов к окладу, выплаты компенсац</w:t>
      </w:r>
      <w:r w:rsidRPr="002C49A6">
        <w:rPr>
          <w:rFonts w:ascii="Arial" w:hAnsi="Arial" w:cs="Arial"/>
        </w:rPr>
        <w:t>и</w:t>
      </w:r>
      <w:r w:rsidRPr="002C49A6">
        <w:rPr>
          <w:rFonts w:ascii="Arial" w:hAnsi="Arial" w:cs="Arial"/>
        </w:rPr>
        <w:t>онного и стимулирующего характера, являются обязательными для включ</w:t>
      </w:r>
      <w:r w:rsidRPr="002C49A6">
        <w:rPr>
          <w:rFonts w:ascii="Arial" w:hAnsi="Arial" w:cs="Arial"/>
        </w:rPr>
        <w:t>е</w:t>
      </w:r>
      <w:r w:rsidRPr="002C49A6">
        <w:rPr>
          <w:rFonts w:ascii="Arial" w:hAnsi="Arial" w:cs="Arial"/>
        </w:rPr>
        <w:t>ния в трудовой договор.</w:t>
      </w:r>
    </w:p>
    <w:p w:rsidR="00B12D85" w:rsidRPr="002C49A6" w:rsidRDefault="00B12D85" w:rsidP="002C49A6">
      <w:pPr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Оплата труда работников Учреждений осуществляется в пределах бюджетных ассигнований, предусмотренных на оплату труда работников Учреждений, а также за счёт средств от приносящей доход деятельности, н</w:t>
      </w:r>
      <w:r w:rsidRPr="002C49A6">
        <w:rPr>
          <w:rFonts w:ascii="Arial" w:hAnsi="Arial" w:cs="Arial"/>
        </w:rPr>
        <w:t>а</w:t>
      </w:r>
      <w:r w:rsidRPr="002C49A6">
        <w:rPr>
          <w:rFonts w:ascii="Arial" w:hAnsi="Arial" w:cs="Arial"/>
        </w:rPr>
        <w:t>правляемых на оплату труда работников, на текущий финансовый год.</w:t>
      </w:r>
    </w:p>
    <w:p w:rsidR="00262A32" w:rsidRPr="002C49A6" w:rsidRDefault="00262A32" w:rsidP="002C49A6">
      <w:pPr>
        <w:autoSpaceDE w:val="0"/>
        <w:autoSpaceDN w:val="0"/>
        <w:adjustRightInd w:val="0"/>
        <w:ind w:firstLine="709"/>
        <w:rPr>
          <w:rFonts w:ascii="Arial" w:hAnsi="Arial" w:cs="Arial"/>
          <w:bCs/>
        </w:rPr>
      </w:pPr>
    </w:p>
    <w:p w:rsidR="00D23036" w:rsidRPr="002C49A6" w:rsidRDefault="00262A32" w:rsidP="002C49A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2C49A6">
        <w:rPr>
          <w:rFonts w:ascii="Arial" w:hAnsi="Arial" w:cs="Arial"/>
          <w:b/>
          <w:bCs/>
        </w:rPr>
        <w:t xml:space="preserve">2. </w:t>
      </w:r>
      <w:r w:rsidR="00242D5D" w:rsidRPr="002C49A6">
        <w:rPr>
          <w:rFonts w:ascii="Arial" w:hAnsi="Arial" w:cs="Arial"/>
          <w:b/>
          <w:bCs/>
        </w:rPr>
        <w:t>Размеры должностных окладов (окладов) по профессиональным квалификационным группам</w:t>
      </w:r>
    </w:p>
    <w:p w:rsidR="00242D5D" w:rsidRPr="002C49A6" w:rsidRDefault="00242D5D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</w:rPr>
      </w:pPr>
    </w:p>
    <w:p w:rsidR="006A62A3" w:rsidRPr="002C49A6" w:rsidRDefault="006A62A3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1. Размеры должностных окладов (окладов) работников культуры, искусства и кинематографии устанавливаются на основе отнесения занимаемых ими должностей к </w:t>
      </w:r>
      <w:hyperlink r:id="rId8" w:history="1">
        <w:r w:rsidRPr="002C49A6">
          <w:rPr>
            <w:rFonts w:ascii="Arial" w:hAnsi="Arial" w:cs="Arial"/>
          </w:rPr>
          <w:t>ПКГ</w:t>
        </w:r>
      </w:hyperlink>
      <w:r w:rsidRPr="002C49A6">
        <w:rPr>
          <w:rFonts w:ascii="Arial" w:hAnsi="Arial" w:cs="Arial"/>
        </w:rPr>
        <w:t>, утвержденным Приказом Министерства здравоохранения и социального развития Российской Федерации</w:t>
      </w:r>
      <w:r w:rsidR="00D83D4F" w:rsidRPr="002C49A6">
        <w:rPr>
          <w:rFonts w:ascii="Arial" w:hAnsi="Arial" w:cs="Arial"/>
        </w:rPr>
        <w:t xml:space="preserve"> </w:t>
      </w:r>
      <w:r w:rsidRPr="002C49A6">
        <w:rPr>
          <w:rFonts w:ascii="Arial" w:hAnsi="Arial" w:cs="Arial"/>
        </w:rPr>
        <w:t>от 31</w:t>
      </w:r>
      <w:r w:rsidR="006256CB" w:rsidRPr="002C49A6">
        <w:rPr>
          <w:rFonts w:ascii="Arial" w:hAnsi="Arial" w:cs="Arial"/>
        </w:rPr>
        <w:t xml:space="preserve"> августа </w:t>
      </w:r>
      <w:r w:rsidRPr="002C49A6">
        <w:rPr>
          <w:rFonts w:ascii="Arial" w:hAnsi="Arial" w:cs="Arial"/>
        </w:rPr>
        <w:t>2007</w:t>
      </w:r>
      <w:r w:rsidR="006256CB" w:rsidRPr="002C49A6">
        <w:rPr>
          <w:rFonts w:ascii="Arial" w:hAnsi="Arial" w:cs="Arial"/>
        </w:rPr>
        <w:t xml:space="preserve"> года</w:t>
      </w:r>
      <w:r w:rsidRPr="002C49A6">
        <w:rPr>
          <w:rFonts w:ascii="Arial" w:hAnsi="Arial" w:cs="Arial"/>
        </w:rPr>
        <w:t xml:space="preserve"> № 570 «Об утверждении профессиональных квалификационных групп должностей работников культуры, искусства и кинематографии»: </w:t>
      </w:r>
    </w:p>
    <w:p w:rsidR="006A62A3" w:rsidRPr="002C49A6" w:rsidRDefault="006A62A3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521"/>
        <w:gridCol w:w="2835"/>
      </w:tblGrid>
      <w:tr w:rsidR="006A62A3" w:rsidRPr="002C49A6" w:rsidTr="00243D4F">
        <w:tc>
          <w:tcPr>
            <w:tcW w:w="6521" w:type="dxa"/>
          </w:tcPr>
          <w:p w:rsidR="006A62A3" w:rsidRPr="002C49A6" w:rsidRDefault="00EA2FBB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Должности</w:t>
            </w:r>
          </w:p>
        </w:tc>
        <w:tc>
          <w:tcPr>
            <w:tcW w:w="2835" w:type="dxa"/>
          </w:tcPr>
          <w:p w:rsidR="006A62A3" w:rsidRPr="002C49A6" w:rsidRDefault="006A62A3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 xml:space="preserve">Размер </w:t>
            </w:r>
            <w:r w:rsidR="00EA2FBB" w:rsidRPr="002C49A6">
              <w:rPr>
                <w:rFonts w:ascii="Arial" w:hAnsi="Arial" w:cs="Arial"/>
              </w:rPr>
              <w:t xml:space="preserve">должностного </w:t>
            </w:r>
            <w:r w:rsidRPr="002C49A6">
              <w:rPr>
                <w:rFonts w:ascii="Arial" w:hAnsi="Arial" w:cs="Arial"/>
              </w:rPr>
              <w:t>оклада</w:t>
            </w:r>
            <w:r w:rsidR="00A17708" w:rsidRPr="002C49A6">
              <w:rPr>
                <w:rFonts w:ascii="Arial" w:hAnsi="Arial" w:cs="Arial"/>
              </w:rPr>
              <w:t xml:space="preserve"> (оклада)</w:t>
            </w:r>
            <w:r w:rsidRPr="002C49A6">
              <w:rPr>
                <w:rFonts w:ascii="Arial" w:hAnsi="Arial" w:cs="Arial"/>
              </w:rPr>
              <w:t>, руб.</w:t>
            </w:r>
          </w:p>
        </w:tc>
      </w:tr>
      <w:tr w:rsidR="009F10B1" w:rsidRPr="002C49A6" w:rsidTr="00243D4F">
        <w:tc>
          <w:tcPr>
            <w:tcW w:w="6521" w:type="dxa"/>
          </w:tcPr>
          <w:p w:rsidR="009F10B1" w:rsidRPr="002C49A6" w:rsidRDefault="009F10B1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  <w:bCs/>
              </w:rPr>
              <w:t>Должности технических исполнителей и артистов вспомогательного состава</w:t>
            </w:r>
          </w:p>
        </w:tc>
        <w:tc>
          <w:tcPr>
            <w:tcW w:w="2835" w:type="dxa"/>
          </w:tcPr>
          <w:p w:rsidR="009F10B1" w:rsidRPr="002C49A6" w:rsidRDefault="00017AEB" w:rsidP="00243D4F">
            <w:pPr>
              <w:jc w:val="center"/>
              <w:rPr>
                <w:rFonts w:ascii="Arial" w:hAnsi="Arial" w:cs="Arial"/>
                <w:color w:val="000000"/>
              </w:rPr>
            </w:pPr>
            <w:r w:rsidRPr="002C49A6">
              <w:rPr>
                <w:rFonts w:ascii="Arial" w:hAnsi="Arial" w:cs="Arial"/>
                <w:color w:val="000000"/>
              </w:rPr>
              <w:t>4405</w:t>
            </w:r>
          </w:p>
        </w:tc>
      </w:tr>
      <w:tr w:rsidR="009F10B1" w:rsidRPr="002C49A6" w:rsidTr="00243D4F">
        <w:tc>
          <w:tcPr>
            <w:tcW w:w="6521" w:type="dxa"/>
          </w:tcPr>
          <w:p w:rsidR="009F10B1" w:rsidRPr="002C49A6" w:rsidRDefault="009F10B1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2C49A6">
              <w:rPr>
                <w:rFonts w:ascii="Arial" w:hAnsi="Arial" w:cs="Arial"/>
                <w:bCs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2835" w:type="dxa"/>
          </w:tcPr>
          <w:p w:rsidR="009F10B1" w:rsidRPr="002C49A6" w:rsidRDefault="00017AEB" w:rsidP="00243D4F">
            <w:pPr>
              <w:jc w:val="center"/>
              <w:rPr>
                <w:rFonts w:ascii="Arial" w:hAnsi="Arial" w:cs="Arial"/>
                <w:color w:val="000000"/>
              </w:rPr>
            </w:pPr>
            <w:r w:rsidRPr="002C49A6">
              <w:rPr>
                <w:rFonts w:ascii="Arial" w:hAnsi="Arial" w:cs="Arial"/>
                <w:color w:val="000000"/>
              </w:rPr>
              <w:t>5988</w:t>
            </w:r>
          </w:p>
        </w:tc>
      </w:tr>
      <w:tr w:rsidR="009F10B1" w:rsidRPr="002C49A6" w:rsidTr="00243D4F">
        <w:tc>
          <w:tcPr>
            <w:tcW w:w="6521" w:type="dxa"/>
          </w:tcPr>
          <w:p w:rsidR="009F10B1" w:rsidRPr="002C49A6" w:rsidRDefault="009F10B1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2C49A6">
              <w:rPr>
                <w:rFonts w:ascii="Arial" w:hAnsi="Arial" w:cs="Arial"/>
                <w:bCs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2835" w:type="dxa"/>
          </w:tcPr>
          <w:p w:rsidR="009F10B1" w:rsidRPr="002C49A6" w:rsidRDefault="00017AEB" w:rsidP="00243D4F">
            <w:pPr>
              <w:jc w:val="center"/>
              <w:rPr>
                <w:rFonts w:ascii="Arial" w:hAnsi="Arial" w:cs="Arial"/>
                <w:color w:val="000000"/>
              </w:rPr>
            </w:pPr>
            <w:r w:rsidRPr="002C49A6">
              <w:rPr>
                <w:rFonts w:ascii="Arial" w:hAnsi="Arial" w:cs="Arial"/>
                <w:color w:val="000000"/>
              </w:rPr>
              <w:t>6882</w:t>
            </w:r>
          </w:p>
        </w:tc>
      </w:tr>
      <w:tr w:rsidR="009F10B1" w:rsidRPr="002C49A6" w:rsidTr="00243D4F">
        <w:tc>
          <w:tcPr>
            <w:tcW w:w="6521" w:type="dxa"/>
          </w:tcPr>
          <w:p w:rsidR="009F10B1" w:rsidRPr="002C49A6" w:rsidRDefault="009F10B1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2C49A6">
              <w:rPr>
                <w:rFonts w:ascii="Arial" w:hAnsi="Arial" w:cs="Arial"/>
                <w:bCs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2835" w:type="dxa"/>
          </w:tcPr>
          <w:p w:rsidR="009F10B1" w:rsidRPr="002C49A6" w:rsidRDefault="00017AEB" w:rsidP="00243D4F">
            <w:pPr>
              <w:jc w:val="center"/>
              <w:rPr>
                <w:rFonts w:ascii="Arial" w:hAnsi="Arial" w:cs="Arial"/>
                <w:color w:val="000000"/>
              </w:rPr>
            </w:pPr>
            <w:r w:rsidRPr="002C49A6">
              <w:rPr>
                <w:rFonts w:ascii="Arial" w:hAnsi="Arial" w:cs="Arial"/>
                <w:color w:val="000000"/>
              </w:rPr>
              <w:t>7845</w:t>
            </w:r>
          </w:p>
        </w:tc>
      </w:tr>
    </w:tbl>
    <w:p w:rsidR="006A62A3" w:rsidRPr="002C49A6" w:rsidRDefault="006A62A3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6A62A3" w:rsidRPr="002C49A6" w:rsidRDefault="006A62A3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Должностные оклады (оклады) заместителей руководителей структурных подразделений учреждения устанавливаются на 5</w:t>
      </w:r>
      <w:r w:rsidR="00EC7E43" w:rsidRPr="002C49A6">
        <w:rPr>
          <w:rFonts w:ascii="Arial" w:hAnsi="Arial" w:cs="Arial"/>
        </w:rPr>
        <w:t>–</w:t>
      </w:r>
      <w:r w:rsidRPr="002C49A6">
        <w:rPr>
          <w:rFonts w:ascii="Arial" w:hAnsi="Arial" w:cs="Arial"/>
        </w:rPr>
        <w:t>10 процентов ниже должностных окладов соответствующих руководителей.</w:t>
      </w:r>
    </w:p>
    <w:p w:rsidR="00A73706" w:rsidRPr="002C49A6" w:rsidRDefault="00A73706" w:rsidP="002C49A6">
      <w:pPr>
        <w:ind w:firstLine="709"/>
        <w:jc w:val="both"/>
        <w:outlineLvl w:val="1"/>
        <w:rPr>
          <w:rFonts w:ascii="Arial" w:hAnsi="Arial" w:cs="Arial"/>
        </w:rPr>
      </w:pPr>
      <w:r w:rsidRPr="002C49A6">
        <w:rPr>
          <w:rFonts w:ascii="Arial" w:hAnsi="Arial" w:cs="Arial"/>
        </w:rPr>
        <w:t>Работникам культуры муниципальных учреждений культурно – досугового типа устанавливается повышающий коэффициент к окладу в размере, определяемом по формуле:</w:t>
      </w:r>
    </w:p>
    <w:p w:rsidR="00A73706" w:rsidRPr="002C49A6" w:rsidRDefault="00A73706" w:rsidP="002C49A6">
      <w:pPr>
        <w:ind w:firstLine="709"/>
        <w:jc w:val="both"/>
        <w:outlineLvl w:val="1"/>
        <w:rPr>
          <w:rFonts w:ascii="Arial" w:hAnsi="Arial" w:cs="Arial"/>
        </w:rPr>
      </w:pPr>
      <w:r w:rsidRPr="002C49A6">
        <w:rPr>
          <w:rFonts w:ascii="Arial" w:hAnsi="Arial" w:cs="Arial"/>
        </w:rPr>
        <w:t>(О + Кдолж. + Кучрежд.) х 0,25</w:t>
      </w:r>
    </w:p>
    <w:p w:rsidR="00A73706" w:rsidRPr="002C49A6" w:rsidRDefault="00A73706" w:rsidP="002C49A6">
      <w:pPr>
        <w:ind w:firstLine="709"/>
        <w:jc w:val="both"/>
        <w:outlineLvl w:val="1"/>
        <w:rPr>
          <w:rFonts w:ascii="Arial" w:hAnsi="Arial" w:cs="Arial"/>
        </w:rPr>
      </w:pPr>
      <w:r w:rsidRPr="002C49A6">
        <w:rPr>
          <w:rFonts w:ascii="Arial" w:hAnsi="Arial" w:cs="Arial"/>
        </w:rPr>
        <w:t>О – размер должностного оклада;</w:t>
      </w:r>
    </w:p>
    <w:p w:rsidR="00A73706" w:rsidRPr="002C49A6" w:rsidRDefault="00A73706" w:rsidP="002C49A6">
      <w:pPr>
        <w:ind w:firstLine="709"/>
        <w:jc w:val="both"/>
        <w:outlineLvl w:val="1"/>
        <w:rPr>
          <w:rFonts w:ascii="Arial" w:hAnsi="Arial" w:cs="Arial"/>
        </w:rPr>
      </w:pPr>
      <w:r w:rsidRPr="002C49A6">
        <w:rPr>
          <w:rFonts w:ascii="Arial" w:hAnsi="Arial" w:cs="Arial"/>
        </w:rPr>
        <w:t>Кдолж. – размер повышающего коэффициента к окладу по занимаемой должности;</w:t>
      </w:r>
    </w:p>
    <w:p w:rsidR="00A73706" w:rsidRPr="002C49A6" w:rsidRDefault="00A73706" w:rsidP="002C49A6">
      <w:pPr>
        <w:ind w:firstLine="709"/>
        <w:jc w:val="both"/>
        <w:outlineLvl w:val="1"/>
        <w:rPr>
          <w:rFonts w:ascii="Arial" w:hAnsi="Arial" w:cs="Arial"/>
          <w:highlight w:val="green"/>
        </w:rPr>
      </w:pPr>
      <w:r w:rsidRPr="002C49A6">
        <w:rPr>
          <w:rFonts w:ascii="Arial" w:hAnsi="Arial" w:cs="Arial"/>
        </w:rPr>
        <w:t>Кучрежд. - размер повышающего коэффициента к окладу по учреждению (структурному подразделению).</w:t>
      </w:r>
    </w:p>
    <w:p w:rsidR="00A73706" w:rsidRPr="002C49A6" w:rsidRDefault="00A73706" w:rsidP="002C49A6">
      <w:pPr>
        <w:ind w:firstLine="709"/>
        <w:jc w:val="both"/>
        <w:outlineLvl w:val="1"/>
        <w:rPr>
          <w:rFonts w:ascii="Arial" w:hAnsi="Arial" w:cs="Arial"/>
        </w:rPr>
      </w:pPr>
      <w:r w:rsidRPr="002C49A6">
        <w:rPr>
          <w:rFonts w:ascii="Arial" w:hAnsi="Arial" w:cs="Arial"/>
        </w:rPr>
        <w:t>Повышающий коэффициент к окладу не образует новый оклад и не учитывается при начислении выплат компенсационного и стимулирующего характера, уст</w:t>
      </w:r>
      <w:r w:rsidRPr="002C49A6">
        <w:rPr>
          <w:rFonts w:ascii="Arial" w:hAnsi="Arial" w:cs="Arial"/>
        </w:rPr>
        <w:t>а</w:t>
      </w:r>
      <w:r w:rsidRPr="002C49A6">
        <w:rPr>
          <w:rFonts w:ascii="Arial" w:hAnsi="Arial" w:cs="Arial"/>
        </w:rPr>
        <w:t>навливаемых в процентном отношении к окладу.</w:t>
      </w:r>
    </w:p>
    <w:p w:rsidR="00B056B1" w:rsidRPr="002C49A6" w:rsidRDefault="00813728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2. Размеры должностных окладов (окладов) работников, занятых в сфере культуры</w:t>
      </w:r>
      <w:r w:rsidR="00862807" w:rsidRPr="002C49A6">
        <w:rPr>
          <w:rFonts w:ascii="Arial" w:hAnsi="Arial" w:cs="Arial"/>
        </w:rPr>
        <w:t>,</w:t>
      </w:r>
      <w:r w:rsidRPr="002C49A6">
        <w:rPr>
          <w:rFonts w:ascii="Arial" w:hAnsi="Arial" w:cs="Arial"/>
        </w:rPr>
        <w:t xml:space="preserve"> (кроме работников культуры, искусства и кинематографии) </w:t>
      </w:r>
      <w:r w:rsidRPr="002C49A6">
        <w:rPr>
          <w:rFonts w:ascii="Arial" w:hAnsi="Arial" w:cs="Arial"/>
        </w:rPr>
        <w:lastRenderedPageBreak/>
        <w:t xml:space="preserve">устанавливаются на основе отнесения занимаемых ими должностей к </w:t>
      </w:r>
      <w:hyperlink r:id="rId9" w:history="1">
        <w:r w:rsidRPr="002C49A6">
          <w:rPr>
            <w:rFonts w:ascii="Arial" w:hAnsi="Arial" w:cs="Arial"/>
          </w:rPr>
          <w:t>ПКГ</w:t>
        </w:r>
      </w:hyperlink>
      <w:r w:rsidR="0040225B" w:rsidRPr="002C49A6">
        <w:rPr>
          <w:rFonts w:ascii="Arial" w:hAnsi="Arial" w:cs="Arial"/>
        </w:rPr>
        <w:t xml:space="preserve"> «Должности научных работников и руководителей структурных подразделений»</w:t>
      </w:r>
      <w:r w:rsidRPr="002C49A6">
        <w:rPr>
          <w:rFonts w:ascii="Arial" w:hAnsi="Arial" w:cs="Arial"/>
        </w:rPr>
        <w:t xml:space="preserve">, утвержденным Приказом Министерства здравоохранения и социального развития Российской Федерации от </w:t>
      </w:r>
      <w:r w:rsidR="0040225B" w:rsidRPr="002C49A6">
        <w:rPr>
          <w:rFonts w:ascii="Arial" w:hAnsi="Arial" w:cs="Arial"/>
        </w:rPr>
        <w:t>3</w:t>
      </w:r>
      <w:r w:rsidR="006256CB" w:rsidRPr="002C49A6">
        <w:rPr>
          <w:rFonts w:ascii="Arial" w:hAnsi="Arial" w:cs="Arial"/>
        </w:rPr>
        <w:t xml:space="preserve"> июля </w:t>
      </w:r>
      <w:r w:rsidRPr="002C49A6">
        <w:rPr>
          <w:rFonts w:ascii="Arial" w:hAnsi="Arial" w:cs="Arial"/>
        </w:rPr>
        <w:t>200</w:t>
      </w:r>
      <w:r w:rsidR="0040225B" w:rsidRPr="002C49A6">
        <w:rPr>
          <w:rFonts w:ascii="Arial" w:hAnsi="Arial" w:cs="Arial"/>
        </w:rPr>
        <w:t>8</w:t>
      </w:r>
      <w:r w:rsidRPr="002C49A6">
        <w:rPr>
          <w:rFonts w:ascii="Arial" w:hAnsi="Arial" w:cs="Arial"/>
        </w:rPr>
        <w:t xml:space="preserve"> </w:t>
      </w:r>
      <w:r w:rsidR="006256CB" w:rsidRPr="002C49A6">
        <w:rPr>
          <w:rFonts w:ascii="Arial" w:hAnsi="Arial" w:cs="Arial"/>
        </w:rPr>
        <w:t xml:space="preserve">года </w:t>
      </w:r>
      <w:r w:rsidRPr="002C49A6">
        <w:rPr>
          <w:rFonts w:ascii="Arial" w:hAnsi="Arial" w:cs="Arial"/>
        </w:rPr>
        <w:t xml:space="preserve">№ </w:t>
      </w:r>
      <w:r w:rsidR="0040225B" w:rsidRPr="002C49A6">
        <w:rPr>
          <w:rFonts w:ascii="Arial" w:hAnsi="Arial" w:cs="Arial"/>
        </w:rPr>
        <w:t>305н</w:t>
      </w:r>
      <w:r w:rsidRPr="002C49A6">
        <w:rPr>
          <w:rFonts w:ascii="Arial" w:hAnsi="Arial" w:cs="Arial"/>
        </w:rPr>
        <w:t xml:space="preserve"> «</w:t>
      </w:r>
      <w:r w:rsidR="0040225B" w:rsidRPr="002C49A6">
        <w:rPr>
          <w:rFonts w:ascii="Arial" w:hAnsi="Arial" w:cs="Arial"/>
        </w:rPr>
        <w:t>Об утверждении профессиональных квалификационных групп должностей работников сферы научных исследований и разработок</w:t>
      </w:r>
      <w:r w:rsidRPr="002C49A6">
        <w:rPr>
          <w:rFonts w:ascii="Arial" w:hAnsi="Arial" w:cs="Arial"/>
        </w:rPr>
        <w:t>»:</w:t>
      </w:r>
    </w:p>
    <w:p w:rsidR="0040225B" w:rsidRPr="002C49A6" w:rsidRDefault="0040225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3544"/>
        <w:gridCol w:w="2835"/>
      </w:tblGrid>
      <w:tr w:rsidR="00F34784" w:rsidRPr="002C49A6" w:rsidTr="00243D4F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84" w:rsidRPr="002C49A6" w:rsidRDefault="00344230" w:rsidP="00243D4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2C49A6">
              <w:rPr>
                <w:rFonts w:ascii="Arial" w:eastAsia="Calibri" w:hAnsi="Arial" w:cs="Arial"/>
              </w:rPr>
              <w:t>ПКГ «Должности научных работников и руководителей структурных подразделений»</w:t>
            </w:r>
            <w:r w:rsidR="00F34784" w:rsidRPr="002C49A6">
              <w:rPr>
                <w:rFonts w:ascii="Arial" w:eastAsia="Calibri" w:hAnsi="Arial" w:cs="Arial"/>
              </w:rPr>
              <w:t xml:space="preserve"> по уровням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84" w:rsidRPr="002C49A6" w:rsidRDefault="00F34784" w:rsidP="00243D4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2C49A6">
              <w:rPr>
                <w:rFonts w:ascii="Arial" w:eastAsia="Calibri" w:hAnsi="Arial" w:cs="Arial"/>
              </w:rPr>
              <w:t xml:space="preserve">Размер </w:t>
            </w:r>
            <w:r w:rsidR="00C83EE1" w:rsidRPr="002C49A6">
              <w:rPr>
                <w:rFonts w:ascii="Arial" w:eastAsia="Calibri" w:hAnsi="Arial" w:cs="Arial"/>
              </w:rPr>
              <w:t>должностного оклада (оклада),</w:t>
            </w:r>
            <w:r w:rsidRPr="002C49A6">
              <w:rPr>
                <w:rFonts w:ascii="Arial" w:eastAsia="Calibri" w:hAnsi="Arial" w:cs="Arial"/>
              </w:rPr>
              <w:t xml:space="preserve"> руб.</w:t>
            </w:r>
          </w:p>
        </w:tc>
      </w:tr>
      <w:tr w:rsidR="00F34784" w:rsidRPr="002C49A6" w:rsidTr="00243D4F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84" w:rsidRPr="002C49A6" w:rsidRDefault="00F34784" w:rsidP="00243D4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2C49A6">
              <w:rPr>
                <w:rFonts w:ascii="Arial" w:eastAsia="Calibri" w:hAnsi="Arial" w:cs="Arial"/>
              </w:rPr>
              <w:t>Научные работники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84" w:rsidRPr="002C49A6" w:rsidRDefault="00F34784" w:rsidP="00243D4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</w:p>
        </w:tc>
      </w:tr>
      <w:tr w:rsidR="00CB0B5E" w:rsidRPr="002C49A6" w:rsidTr="00243D4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5E" w:rsidRPr="002C49A6" w:rsidRDefault="00CB0B5E" w:rsidP="00243D4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2C49A6">
              <w:rPr>
                <w:rFonts w:ascii="Arial" w:eastAsia="Calibri" w:hAnsi="Arial" w:cs="Arial"/>
              </w:rPr>
              <w:t>1 квалификационный уровень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5E" w:rsidRPr="002C49A6" w:rsidRDefault="00CB0B5E" w:rsidP="00243D4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2C49A6">
              <w:rPr>
                <w:rFonts w:ascii="Arial" w:eastAsia="Calibri" w:hAnsi="Arial" w:cs="Arial"/>
              </w:rPr>
              <w:t>Младший научный сотрудник, научный сотрудник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5E" w:rsidRPr="002C49A6" w:rsidRDefault="00017AEB" w:rsidP="00243D4F">
            <w:pPr>
              <w:jc w:val="center"/>
              <w:rPr>
                <w:rFonts w:ascii="Arial" w:hAnsi="Arial" w:cs="Arial"/>
                <w:color w:val="000000"/>
              </w:rPr>
            </w:pPr>
            <w:r w:rsidRPr="002C49A6">
              <w:rPr>
                <w:rFonts w:ascii="Arial" w:hAnsi="Arial" w:cs="Arial"/>
                <w:color w:val="000000"/>
              </w:rPr>
              <w:t>6236</w:t>
            </w:r>
          </w:p>
        </w:tc>
      </w:tr>
      <w:tr w:rsidR="00CB0B5E" w:rsidRPr="002C49A6" w:rsidTr="00243D4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5E" w:rsidRPr="002C49A6" w:rsidRDefault="00CB0B5E" w:rsidP="00243D4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2C49A6">
              <w:rPr>
                <w:rFonts w:ascii="Arial" w:eastAsia="Calibri" w:hAnsi="Arial" w:cs="Arial"/>
              </w:rPr>
              <w:t>2 квалификационный уровень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5E" w:rsidRPr="002C49A6" w:rsidRDefault="00CB0B5E" w:rsidP="00243D4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2C49A6">
              <w:rPr>
                <w:rFonts w:ascii="Arial" w:eastAsia="Calibri" w:hAnsi="Arial" w:cs="Arial"/>
              </w:rPr>
              <w:t>Старший научный сотрудник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5E" w:rsidRPr="002C49A6" w:rsidRDefault="00017AEB" w:rsidP="00243D4F">
            <w:pPr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8673</w:t>
            </w:r>
          </w:p>
        </w:tc>
      </w:tr>
      <w:tr w:rsidR="00CB0B5E" w:rsidRPr="002C49A6" w:rsidTr="00243D4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5E" w:rsidRPr="002C49A6" w:rsidRDefault="00CB0B5E" w:rsidP="00243D4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2C49A6">
              <w:rPr>
                <w:rFonts w:ascii="Arial" w:eastAsia="Calibri" w:hAnsi="Arial" w:cs="Arial"/>
              </w:rPr>
              <w:t>3 квалификационный уровень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5E" w:rsidRPr="002C49A6" w:rsidRDefault="00CB0B5E" w:rsidP="00243D4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2C49A6">
              <w:rPr>
                <w:rFonts w:ascii="Arial" w:eastAsia="Calibri" w:hAnsi="Arial" w:cs="Arial"/>
              </w:rPr>
              <w:t>Ведущий научный сотрудник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B5E" w:rsidRPr="002C49A6" w:rsidRDefault="00017AEB" w:rsidP="00243D4F">
            <w:pPr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10057</w:t>
            </w:r>
          </w:p>
        </w:tc>
      </w:tr>
    </w:tbl>
    <w:p w:rsidR="00344230" w:rsidRPr="002C49A6" w:rsidRDefault="00344230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F13DF0" w:rsidRPr="002C49A6" w:rsidRDefault="00CF51C2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3</w:t>
      </w:r>
      <w:r w:rsidR="00F13DF0" w:rsidRPr="002C49A6">
        <w:rPr>
          <w:rFonts w:ascii="Arial" w:hAnsi="Arial" w:cs="Arial"/>
        </w:rPr>
        <w:t xml:space="preserve">. Размеры должностных окладов (окладов) работников, занимающих должности служащих, устанавливаются на основе отнесения занимаемых ими должностей к </w:t>
      </w:r>
      <w:hyperlink r:id="rId10" w:history="1">
        <w:r w:rsidR="00F13DF0" w:rsidRPr="002C49A6">
          <w:rPr>
            <w:rStyle w:val="aa"/>
            <w:rFonts w:ascii="Arial" w:hAnsi="Arial" w:cs="Arial"/>
            <w:color w:val="000000"/>
            <w:u w:val="none"/>
          </w:rPr>
          <w:t>ПКГ</w:t>
        </w:r>
      </w:hyperlink>
      <w:r w:rsidR="00F13DF0" w:rsidRPr="002C49A6">
        <w:rPr>
          <w:rFonts w:ascii="Arial" w:hAnsi="Arial" w:cs="Arial"/>
          <w:color w:val="000000"/>
        </w:rPr>
        <w:t>,</w:t>
      </w:r>
      <w:r w:rsidR="00F13DF0" w:rsidRPr="002C49A6">
        <w:rPr>
          <w:rFonts w:ascii="Arial" w:hAnsi="Arial" w:cs="Arial"/>
        </w:rPr>
        <w:t xml:space="preserve"> утвержденным Приказом Министерства здравоохранения и социального развития Российской Федерации</w:t>
      </w:r>
      <w:r w:rsidR="007948FA" w:rsidRPr="002C49A6">
        <w:rPr>
          <w:rFonts w:ascii="Arial" w:hAnsi="Arial" w:cs="Arial"/>
        </w:rPr>
        <w:t xml:space="preserve"> </w:t>
      </w:r>
      <w:r w:rsidR="00F13DF0" w:rsidRPr="002C49A6">
        <w:rPr>
          <w:rFonts w:ascii="Arial" w:hAnsi="Arial" w:cs="Arial"/>
        </w:rPr>
        <w:t>от 29</w:t>
      </w:r>
      <w:r w:rsidR="006256CB" w:rsidRPr="002C49A6">
        <w:rPr>
          <w:rFonts w:ascii="Arial" w:hAnsi="Arial" w:cs="Arial"/>
        </w:rPr>
        <w:t xml:space="preserve"> мая </w:t>
      </w:r>
      <w:r w:rsidR="00F13DF0" w:rsidRPr="002C49A6">
        <w:rPr>
          <w:rFonts w:ascii="Arial" w:hAnsi="Arial" w:cs="Arial"/>
        </w:rPr>
        <w:t xml:space="preserve">2008 </w:t>
      </w:r>
      <w:r w:rsidR="006256CB" w:rsidRPr="002C49A6">
        <w:rPr>
          <w:rFonts w:ascii="Arial" w:hAnsi="Arial" w:cs="Arial"/>
        </w:rPr>
        <w:t xml:space="preserve">года </w:t>
      </w:r>
      <w:r w:rsidR="00F13DF0" w:rsidRPr="002C49A6">
        <w:rPr>
          <w:rFonts w:ascii="Arial" w:hAnsi="Arial" w:cs="Arial"/>
        </w:rPr>
        <w:t>№ 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F13DF0" w:rsidRPr="002C49A6" w:rsidRDefault="00F13DF0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6596"/>
        <w:gridCol w:w="2760"/>
      </w:tblGrid>
      <w:tr w:rsidR="00F13DF0" w:rsidRPr="002C49A6" w:rsidTr="00243D4F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2C49A6" w:rsidRDefault="00F13DF0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2C49A6" w:rsidRDefault="00F13DF0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 xml:space="preserve">Размер </w:t>
            </w:r>
            <w:r w:rsidR="00C83EE1" w:rsidRPr="002C49A6">
              <w:rPr>
                <w:rFonts w:ascii="Arial" w:hAnsi="Arial" w:cs="Arial"/>
              </w:rPr>
              <w:t xml:space="preserve">должностного </w:t>
            </w:r>
            <w:r w:rsidRPr="002C49A6">
              <w:rPr>
                <w:rFonts w:ascii="Arial" w:hAnsi="Arial" w:cs="Arial"/>
              </w:rPr>
              <w:t>оклада</w:t>
            </w:r>
            <w:r w:rsidR="00C83EE1" w:rsidRPr="002C49A6">
              <w:rPr>
                <w:rFonts w:ascii="Arial" w:hAnsi="Arial" w:cs="Arial"/>
              </w:rPr>
              <w:t xml:space="preserve"> (оклада)</w:t>
            </w:r>
            <w:r w:rsidRPr="002C49A6">
              <w:rPr>
                <w:rFonts w:ascii="Arial" w:hAnsi="Arial" w:cs="Arial"/>
              </w:rPr>
              <w:t>, руб.</w:t>
            </w:r>
          </w:p>
        </w:tc>
      </w:tr>
      <w:tr w:rsidR="00F13DF0" w:rsidRPr="002C49A6" w:rsidTr="00243D4F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2C49A6" w:rsidRDefault="00F13DF0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 xml:space="preserve">ПКГ «Общеотраслевые должности служащих </w:t>
            </w:r>
            <w:r w:rsidR="00C82AD0" w:rsidRPr="002C49A6">
              <w:rPr>
                <w:rFonts w:ascii="Arial" w:hAnsi="Arial" w:cs="Arial"/>
              </w:rPr>
              <w:t>первого</w:t>
            </w:r>
            <w:r w:rsidRPr="002C49A6">
              <w:rPr>
                <w:rFonts w:ascii="Arial" w:hAnsi="Arial" w:cs="Arial"/>
              </w:rPr>
              <w:t xml:space="preserve"> уровня»</w:t>
            </w:r>
          </w:p>
        </w:tc>
      </w:tr>
      <w:tr w:rsidR="00F13DF0" w:rsidRPr="002C49A6" w:rsidTr="00243D4F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2C49A6" w:rsidRDefault="00F13DF0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2C49A6" w:rsidRDefault="007B59D5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4269</w:t>
            </w:r>
          </w:p>
        </w:tc>
      </w:tr>
      <w:tr w:rsidR="00F13DF0" w:rsidRPr="002C49A6" w:rsidTr="00243D4F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2C49A6" w:rsidRDefault="00F13DF0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2C49A6" w:rsidRDefault="007B59D5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4482</w:t>
            </w:r>
          </w:p>
        </w:tc>
      </w:tr>
      <w:tr w:rsidR="00F13DF0" w:rsidRPr="002C49A6" w:rsidTr="00243D4F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2C49A6" w:rsidRDefault="00F13DF0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ПКГ «Общеотраслевые должности служащих второго уровня»</w:t>
            </w:r>
          </w:p>
        </w:tc>
      </w:tr>
      <w:tr w:rsidR="00F13DF0" w:rsidRPr="002C49A6" w:rsidTr="00243D4F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2C49A6" w:rsidRDefault="00F13DF0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2C49A6" w:rsidRDefault="007B59D5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5988</w:t>
            </w:r>
          </w:p>
        </w:tc>
      </w:tr>
      <w:tr w:rsidR="00C82AD0" w:rsidRPr="002C49A6" w:rsidTr="00243D4F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D0" w:rsidRPr="002C49A6" w:rsidRDefault="00C82AD0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D0" w:rsidRPr="002C49A6" w:rsidRDefault="007B59D5" w:rsidP="00243D4F">
            <w:pPr>
              <w:jc w:val="center"/>
              <w:rPr>
                <w:rFonts w:ascii="Arial" w:hAnsi="Arial" w:cs="Arial"/>
                <w:highlight w:val="yellow"/>
              </w:rPr>
            </w:pPr>
            <w:r w:rsidRPr="002C49A6">
              <w:rPr>
                <w:rFonts w:ascii="Arial" w:hAnsi="Arial" w:cs="Arial"/>
              </w:rPr>
              <w:t>6288</w:t>
            </w:r>
          </w:p>
        </w:tc>
      </w:tr>
      <w:tr w:rsidR="00C82AD0" w:rsidRPr="002C49A6" w:rsidTr="00243D4F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D0" w:rsidRPr="002C49A6" w:rsidRDefault="00C82AD0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D0" w:rsidRPr="002C49A6" w:rsidRDefault="007B59D5" w:rsidP="00243D4F">
            <w:pPr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6587</w:t>
            </w:r>
          </w:p>
        </w:tc>
      </w:tr>
      <w:tr w:rsidR="00F13DF0" w:rsidRPr="002C49A6" w:rsidTr="00243D4F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F0" w:rsidRPr="002C49A6" w:rsidRDefault="00F13DF0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hyperlink r:id="rId11" w:history="1">
              <w:r w:rsidRPr="002C49A6">
                <w:rPr>
                  <w:rStyle w:val="aa"/>
                  <w:rFonts w:ascii="Arial" w:hAnsi="Arial" w:cs="Arial"/>
                  <w:color w:val="000000"/>
                  <w:u w:val="none"/>
                </w:rPr>
                <w:t>ПКГ</w:t>
              </w:r>
            </w:hyperlink>
            <w:r w:rsidRPr="002C49A6">
              <w:rPr>
                <w:rFonts w:ascii="Arial" w:hAnsi="Arial" w:cs="Arial"/>
                <w:color w:val="000000"/>
              </w:rPr>
              <w:t xml:space="preserve"> </w:t>
            </w:r>
            <w:r w:rsidRPr="002C49A6">
              <w:rPr>
                <w:rFonts w:ascii="Arial" w:hAnsi="Arial" w:cs="Arial"/>
              </w:rPr>
              <w:t>«Общеотраслевые должности служащих третьего уровня»</w:t>
            </w:r>
          </w:p>
        </w:tc>
      </w:tr>
      <w:tr w:rsidR="00C82AD0" w:rsidRPr="002C49A6" w:rsidTr="00243D4F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D0" w:rsidRPr="002C49A6" w:rsidRDefault="00C82AD0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D0" w:rsidRPr="002C49A6" w:rsidRDefault="007B59D5" w:rsidP="00243D4F">
            <w:pPr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6813</w:t>
            </w:r>
          </w:p>
        </w:tc>
      </w:tr>
      <w:tr w:rsidR="00C82AD0" w:rsidRPr="002C49A6" w:rsidTr="00243D4F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D0" w:rsidRPr="002C49A6" w:rsidRDefault="00C82AD0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D0" w:rsidRPr="002C49A6" w:rsidRDefault="007B59D5" w:rsidP="00243D4F">
            <w:pPr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7494</w:t>
            </w:r>
          </w:p>
        </w:tc>
      </w:tr>
      <w:tr w:rsidR="00C82AD0" w:rsidRPr="002C49A6" w:rsidTr="00243D4F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D0" w:rsidRPr="002C49A6" w:rsidRDefault="00C82AD0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D0" w:rsidRPr="002C49A6" w:rsidRDefault="007B59D5" w:rsidP="00243D4F">
            <w:pPr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8176</w:t>
            </w:r>
          </w:p>
        </w:tc>
      </w:tr>
    </w:tbl>
    <w:p w:rsidR="00243D4F" w:rsidRDefault="00243D4F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p w:rsidR="00C83EE1" w:rsidRPr="002C49A6" w:rsidRDefault="00C83EE1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2C49A6">
        <w:rPr>
          <w:rFonts w:ascii="Arial" w:hAnsi="Arial" w:cs="Arial"/>
          <w:bCs/>
        </w:rPr>
        <w:t xml:space="preserve">Размеры должностных окладов работников, занимающих должности служащих, не включенных в </w:t>
      </w:r>
      <w:hyperlink r:id="rId12" w:history="1">
        <w:r w:rsidRPr="002C49A6">
          <w:rPr>
            <w:rFonts w:ascii="Arial" w:hAnsi="Arial" w:cs="Arial"/>
            <w:bCs/>
          </w:rPr>
          <w:t>ПКГ</w:t>
        </w:r>
      </w:hyperlink>
      <w:r w:rsidRPr="002C49A6">
        <w:rPr>
          <w:rFonts w:ascii="Arial" w:hAnsi="Arial" w:cs="Arial"/>
          <w:bCs/>
        </w:rPr>
        <w:t>:</w:t>
      </w:r>
    </w:p>
    <w:p w:rsidR="00C83EE1" w:rsidRPr="002C49A6" w:rsidRDefault="00C83EE1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45"/>
        <w:gridCol w:w="4111"/>
      </w:tblGrid>
      <w:tr w:rsidR="00C83EE1" w:rsidRPr="002C49A6" w:rsidTr="00243D4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E1" w:rsidRPr="002C49A6" w:rsidRDefault="00C83EE1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2C49A6">
              <w:rPr>
                <w:rFonts w:ascii="Arial" w:hAnsi="Arial" w:cs="Arial"/>
                <w:bCs/>
              </w:rPr>
              <w:t>Наименование должности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E1" w:rsidRPr="002C49A6" w:rsidRDefault="00C83EE1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2C49A6">
              <w:rPr>
                <w:rFonts w:ascii="Arial" w:hAnsi="Arial" w:cs="Arial"/>
                <w:bCs/>
              </w:rPr>
              <w:t>Размер должностного оклада (оклада), руб.</w:t>
            </w:r>
          </w:p>
        </w:tc>
      </w:tr>
      <w:tr w:rsidR="00C83EE1" w:rsidRPr="002C49A6" w:rsidTr="00243D4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E1" w:rsidRPr="002C49A6" w:rsidRDefault="00C83EE1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2C49A6">
              <w:rPr>
                <w:rFonts w:ascii="Arial" w:hAnsi="Arial" w:cs="Arial"/>
                <w:bCs/>
              </w:rPr>
              <w:t>Специалист по охране труда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E1" w:rsidRPr="002C49A6" w:rsidRDefault="007B59D5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2C49A6">
              <w:rPr>
                <w:rFonts w:ascii="Arial" w:hAnsi="Arial" w:cs="Arial"/>
                <w:bCs/>
              </w:rPr>
              <w:t>6813</w:t>
            </w:r>
          </w:p>
        </w:tc>
      </w:tr>
      <w:tr w:rsidR="00C83EE1" w:rsidRPr="002C49A6" w:rsidTr="00243D4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E1" w:rsidRPr="002C49A6" w:rsidRDefault="00C83EE1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2C49A6">
              <w:rPr>
                <w:rFonts w:ascii="Arial" w:hAnsi="Arial" w:cs="Arial"/>
                <w:bCs/>
              </w:rPr>
              <w:t>Специалист по закупкам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E1" w:rsidRPr="002C49A6" w:rsidRDefault="007B59D5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2C49A6">
              <w:rPr>
                <w:rFonts w:ascii="Arial" w:hAnsi="Arial" w:cs="Arial"/>
                <w:bCs/>
              </w:rPr>
              <w:t>6813</w:t>
            </w:r>
          </w:p>
        </w:tc>
      </w:tr>
      <w:tr w:rsidR="006738BE" w:rsidRPr="002C49A6" w:rsidTr="00243D4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BE" w:rsidRPr="002C49A6" w:rsidRDefault="006738BE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2C49A6">
              <w:rPr>
                <w:rFonts w:ascii="Arial" w:hAnsi="Arial" w:cs="Arial"/>
                <w:bCs/>
              </w:rPr>
              <w:lastRenderedPageBreak/>
              <w:t>Специалист по туризму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8BE" w:rsidRPr="002C49A6" w:rsidRDefault="007B59D5" w:rsidP="00243D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2C49A6">
              <w:rPr>
                <w:rFonts w:ascii="Arial" w:hAnsi="Arial" w:cs="Arial"/>
                <w:bCs/>
              </w:rPr>
              <w:t>6813</w:t>
            </w:r>
          </w:p>
        </w:tc>
      </w:tr>
    </w:tbl>
    <w:p w:rsidR="0040225B" w:rsidRPr="002C49A6" w:rsidRDefault="0040225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B056B1" w:rsidRPr="002C49A6" w:rsidRDefault="00CF51C2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4</w:t>
      </w:r>
      <w:r w:rsidR="00B056B1" w:rsidRPr="002C49A6">
        <w:rPr>
          <w:rFonts w:ascii="Arial" w:hAnsi="Arial" w:cs="Arial"/>
        </w:rPr>
        <w:t>. Работникам учреждения устанавливаются следующие повышающие коэффициенты к должностным окладам (окладам):</w:t>
      </w:r>
    </w:p>
    <w:p w:rsidR="00B056B1" w:rsidRPr="002C49A6" w:rsidRDefault="00B056B1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повышающий коэффициент к должностному окладу (окладу)</w:t>
      </w:r>
      <w:r w:rsidR="007948FA" w:rsidRPr="002C49A6">
        <w:rPr>
          <w:rFonts w:ascii="Arial" w:hAnsi="Arial" w:cs="Arial"/>
        </w:rPr>
        <w:t xml:space="preserve"> </w:t>
      </w:r>
      <w:r w:rsidRPr="002C49A6">
        <w:rPr>
          <w:rFonts w:ascii="Arial" w:hAnsi="Arial" w:cs="Arial"/>
        </w:rPr>
        <w:t>за выслугу лет;</w:t>
      </w:r>
    </w:p>
    <w:p w:rsidR="00B056B1" w:rsidRPr="002C49A6" w:rsidRDefault="00B056B1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персональный повышающий коэффициент к должностному окладу (окладу)</w:t>
      </w:r>
      <w:r w:rsidR="00AD60DF" w:rsidRPr="002C49A6">
        <w:rPr>
          <w:rFonts w:ascii="Arial" w:hAnsi="Arial" w:cs="Arial"/>
        </w:rPr>
        <w:t>;</w:t>
      </w:r>
    </w:p>
    <w:p w:rsidR="00AD60DF" w:rsidRPr="002C49A6" w:rsidRDefault="00AD60DF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повышающий коэффициент к окладу по учреждению (структурному подразделению);</w:t>
      </w:r>
    </w:p>
    <w:p w:rsidR="00494BBB" w:rsidRPr="002C49A6" w:rsidRDefault="00494BBB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повышающий коэффициент к </w:t>
      </w:r>
      <w:r w:rsidR="00F57B48" w:rsidRPr="002C49A6">
        <w:rPr>
          <w:rFonts w:ascii="Arial" w:hAnsi="Arial" w:cs="Arial"/>
        </w:rPr>
        <w:t>должностному окладу (окладу)</w:t>
      </w:r>
      <w:r w:rsidR="007948FA" w:rsidRPr="002C49A6">
        <w:rPr>
          <w:rFonts w:ascii="Arial" w:hAnsi="Arial" w:cs="Arial"/>
        </w:rPr>
        <w:t xml:space="preserve"> </w:t>
      </w:r>
      <w:r w:rsidRPr="002C49A6">
        <w:rPr>
          <w:rFonts w:ascii="Arial" w:hAnsi="Arial" w:cs="Arial"/>
        </w:rPr>
        <w:t>за квалификационную категорию.</w:t>
      </w:r>
    </w:p>
    <w:p w:rsidR="00B056B1" w:rsidRPr="002C49A6" w:rsidRDefault="00B056B1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B056B1" w:rsidRPr="002C49A6" w:rsidRDefault="00B056B1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</w:t>
      </w:r>
      <w:r w:rsidR="00133B87" w:rsidRPr="002C49A6">
        <w:rPr>
          <w:rFonts w:ascii="Arial" w:hAnsi="Arial" w:cs="Arial"/>
        </w:rPr>
        <w:t xml:space="preserve"> </w:t>
      </w:r>
      <w:r w:rsidRPr="002C49A6">
        <w:rPr>
          <w:rFonts w:ascii="Arial" w:hAnsi="Arial" w:cs="Arial"/>
        </w:rPr>
        <w:t>в процентном отношении к должностному окладу (окладу).</w:t>
      </w:r>
    </w:p>
    <w:p w:rsidR="00B056B1" w:rsidRPr="002C49A6" w:rsidRDefault="00B056B1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</w:t>
      </w:r>
      <w:hyperlink w:anchor="P94" w:history="1">
        <w:r w:rsidRPr="002C49A6">
          <w:rPr>
            <w:rFonts w:ascii="Arial" w:hAnsi="Arial" w:cs="Arial"/>
          </w:rPr>
          <w:t xml:space="preserve">пунктах </w:t>
        </w:r>
      </w:hyperlink>
      <w:r w:rsidR="00190557" w:rsidRPr="002C49A6">
        <w:rPr>
          <w:rFonts w:ascii="Arial" w:hAnsi="Arial" w:cs="Arial"/>
        </w:rPr>
        <w:t>5</w:t>
      </w:r>
      <w:r w:rsidRPr="002C49A6">
        <w:rPr>
          <w:rFonts w:ascii="Arial" w:hAnsi="Arial" w:cs="Arial"/>
        </w:rPr>
        <w:t>–</w:t>
      </w:r>
      <w:hyperlink w:anchor="P139" w:history="1">
        <w:r w:rsidR="00190557" w:rsidRPr="002C49A6">
          <w:rPr>
            <w:rFonts w:ascii="Arial" w:hAnsi="Arial" w:cs="Arial"/>
          </w:rPr>
          <w:t>8</w:t>
        </w:r>
      </w:hyperlink>
      <w:r w:rsidRPr="002C49A6">
        <w:rPr>
          <w:rFonts w:ascii="Arial" w:hAnsi="Arial" w:cs="Arial"/>
        </w:rPr>
        <w:t xml:space="preserve"> настоящего раздела Положения.</w:t>
      </w:r>
    </w:p>
    <w:p w:rsidR="00B056B1" w:rsidRPr="002C49A6" w:rsidRDefault="00CF51C2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5</w:t>
      </w:r>
      <w:r w:rsidR="00B056B1" w:rsidRPr="002C49A6">
        <w:rPr>
          <w:rFonts w:ascii="Arial" w:hAnsi="Arial" w:cs="Arial"/>
        </w:rPr>
        <w:t>. Повышающий коэффициент к должностному окладу (окладу)</w:t>
      </w:r>
      <w:r w:rsidR="007948FA" w:rsidRPr="002C49A6">
        <w:rPr>
          <w:rFonts w:ascii="Arial" w:hAnsi="Arial" w:cs="Arial"/>
        </w:rPr>
        <w:t xml:space="preserve"> </w:t>
      </w:r>
      <w:r w:rsidR="00B056B1" w:rsidRPr="002C49A6">
        <w:rPr>
          <w:rFonts w:ascii="Arial" w:hAnsi="Arial" w:cs="Arial"/>
        </w:rPr>
        <w:t>за выслугу лет устанавливается работникам в зависимости от стажа работы:</w:t>
      </w:r>
    </w:p>
    <w:p w:rsidR="00B056B1" w:rsidRPr="002C49A6" w:rsidRDefault="00B056B1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от </w:t>
      </w:r>
      <w:r w:rsidR="00F33753" w:rsidRPr="002C49A6">
        <w:rPr>
          <w:rFonts w:ascii="Arial" w:hAnsi="Arial" w:cs="Arial"/>
        </w:rPr>
        <w:t>3 лет</w:t>
      </w:r>
      <w:r w:rsidRPr="002C49A6">
        <w:rPr>
          <w:rFonts w:ascii="Arial" w:hAnsi="Arial" w:cs="Arial"/>
        </w:rPr>
        <w:t xml:space="preserve"> до </w:t>
      </w:r>
      <w:r w:rsidR="00F33753" w:rsidRPr="002C49A6">
        <w:rPr>
          <w:rFonts w:ascii="Arial" w:hAnsi="Arial" w:cs="Arial"/>
        </w:rPr>
        <w:t>5</w:t>
      </w:r>
      <w:r w:rsidRPr="002C49A6">
        <w:rPr>
          <w:rFonts w:ascii="Arial" w:hAnsi="Arial" w:cs="Arial"/>
        </w:rPr>
        <w:t xml:space="preserve"> лет включительно – 0,</w:t>
      </w:r>
      <w:r w:rsidR="00F33753" w:rsidRPr="002C49A6">
        <w:rPr>
          <w:rFonts w:ascii="Arial" w:hAnsi="Arial" w:cs="Arial"/>
        </w:rPr>
        <w:t>05</w:t>
      </w:r>
      <w:r w:rsidRPr="002C49A6">
        <w:rPr>
          <w:rFonts w:ascii="Arial" w:hAnsi="Arial" w:cs="Arial"/>
        </w:rPr>
        <w:t>;</w:t>
      </w:r>
    </w:p>
    <w:p w:rsidR="00B056B1" w:rsidRPr="002C49A6" w:rsidRDefault="008B5444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свыше</w:t>
      </w:r>
      <w:r w:rsidR="00B056B1" w:rsidRPr="002C49A6">
        <w:rPr>
          <w:rFonts w:ascii="Arial" w:hAnsi="Arial" w:cs="Arial"/>
        </w:rPr>
        <w:t xml:space="preserve"> </w:t>
      </w:r>
      <w:r w:rsidR="00F33753" w:rsidRPr="002C49A6">
        <w:rPr>
          <w:rFonts w:ascii="Arial" w:hAnsi="Arial" w:cs="Arial"/>
        </w:rPr>
        <w:t>5</w:t>
      </w:r>
      <w:r w:rsidR="00B056B1" w:rsidRPr="002C49A6">
        <w:rPr>
          <w:rFonts w:ascii="Arial" w:hAnsi="Arial" w:cs="Arial"/>
        </w:rPr>
        <w:t xml:space="preserve"> лет до </w:t>
      </w:r>
      <w:r w:rsidR="00F33753" w:rsidRPr="002C49A6">
        <w:rPr>
          <w:rFonts w:ascii="Arial" w:hAnsi="Arial" w:cs="Arial"/>
        </w:rPr>
        <w:t>10</w:t>
      </w:r>
      <w:r w:rsidR="00B056B1" w:rsidRPr="002C49A6">
        <w:rPr>
          <w:rFonts w:ascii="Arial" w:hAnsi="Arial" w:cs="Arial"/>
        </w:rPr>
        <w:t xml:space="preserve"> лет включительно – 0,</w:t>
      </w:r>
      <w:r w:rsidR="00F33753" w:rsidRPr="002C49A6">
        <w:rPr>
          <w:rFonts w:ascii="Arial" w:hAnsi="Arial" w:cs="Arial"/>
        </w:rPr>
        <w:t>1</w:t>
      </w:r>
      <w:r w:rsidR="00B056B1" w:rsidRPr="002C49A6">
        <w:rPr>
          <w:rFonts w:ascii="Arial" w:hAnsi="Arial" w:cs="Arial"/>
        </w:rPr>
        <w:t>;</w:t>
      </w:r>
    </w:p>
    <w:p w:rsidR="00B056B1" w:rsidRPr="002C49A6" w:rsidRDefault="008B5444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свыше</w:t>
      </w:r>
      <w:r w:rsidR="00B056B1" w:rsidRPr="002C49A6">
        <w:rPr>
          <w:rFonts w:ascii="Arial" w:hAnsi="Arial" w:cs="Arial"/>
        </w:rPr>
        <w:t xml:space="preserve"> от </w:t>
      </w:r>
      <w:r w:rsidR="00F33753" w:rsidRPr="002C49A6">
        <w:rPr>
          <w:rFonts w:ascii="Arial" w:hAnsi="Arial" w:cs="Arial"/>
        </w:rPr>
        <w:t>10</w:t>
      </w:r>
      <w:r w:rsidR="00B056B1" w:rsidRPr="002C49A6">
        <w:rPr>
          <w:rFonts w:ascii="Arial" w:hAnsi="Arial" w:cs="Arial"/>
        </w:rPr>
        <w:t xml:space="preserve"> лет до 1</w:t>
      </w:r>
      <w:r w:rsidR="00F33753" w:rsidRPr="002C49A6">
        <w:rPr>
          <w:rFonts w:ascii="Arial" w:hAnsi="Arial" w:cs="Arial"/>
        </w:rPr>
        <w:t>5</w:t>
      </w:r>
      <w:r w:rsidR="00B056B1" w:rsidRPr="002C49A6">
        <w:rPr>
          <w:rFonts w:ascii="Arial" w:hAnsi="Arial" w:cs="Arial"/>
        </w:rPr>
        <w:t xml:space="preserve"> лет включительно – 0,</w:t>
      </w:r>
      <w:r w:rsidR="00F33753" w:rsidRPr="002C49A6">
        <w:rPr>
          <w:rFonts w:ascii="Arial" w:hAnsi="Arial" w:cs="Arial"/>
        </w:rPr>
        <w:t>15</w:t>
      </w:r>
      <w:r w:rsidR="00B056B1" w:rsidRPr="002C49A6">
        <w:rPr>
          <w:rFonts w:ascii="Arial" w:hAnsi="Arial" w:cs="Arial"/>
        </w:rPr>
        <w:t>;</w:t>
      </w:r>
    </w:p>
    <w:p w:rsidR="00B056B1" w:rsidRPr="002C49A6" w:rsidRDefault="00B056B1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свыше 1</w:t>
      </w:r>
      <w:r w:rsidR="00F33753" w:rsidRPr="002C49A6">
        <w:rPr>
          <w:rFonts w:ascii="Arial" w:hAnsi="Arial" w:cs="Arial"/>
        </w:rPr>
        <w:t>5</w:t>
      </w:r>
      <w:r w:rsidRPr="002C49A6">
        <w:rPr>
          <w:rFonts w:ascii="Arial" w:hAnsi="Arial" w:cs="Arial"/>
        </w:rPr>
        <w:t xml:space="preserve"> лет – 0,</w:t>
      </w:r>
      <w:r w:rsidR="00F33753" w:rsidRPr="002C49A6">
        <w:rPr>
          <w:rFonts w:ascii="Arial" w:hAnsi="Arial" w:cs="Arial"/>
        </w:rPr>
        <w:t>2</w:t>
      </w:r>
      <w:r w:rsidRPr="002C49A6">
        <w:rPr>
          <w:rFonts w:ascii="Arial" w:hAnsi="Arial" w:cs="Arial"/>
        </w:rPr>
        <w:t>.</w:t>
      </w:r>
    </w:p>
    <w:p w:rsidR="00B056B1" w:rsidRPr="002C49A6" w:rsidRDefault="00B056B1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Исчисление стажа работы, дающего право на получение повышающего коэффициента к должностному окладу (окладу) за выслугу лет, осуществляется в соответствии </w:t>
      </w:r>
      <w:r w:rsidR="00DE6471" w:rsidRPr="002C49A6">
        <w:rPr>
          <w:rFonts w:ascii="Arial" w:hAnsi="Arial" w:cs="Arial"/>
        </w:rPr>
        <w:t>с приложением к</w:t>
      </w:r>
      <w:r w:rsidR="001F5F7C" w:rsidRPr="002C49A6">
        <w:rPr>
          <w:rFonts w:ascii="Arial" w:hAnsi="Arial" w:cs="Arial"/>
        </w:rPr>
        <w:t xml:space="preserve"> настоящему</w:t>
      </w:r>
      <w:r w:rsidR="00DE6471" w:rsidRPr="002C49A6">
        <w:rPr>
          <w:rFonts w:ascii="Arial" w:hAnsi="Arial" w:cs="Arial"/>
        </w:rPr>
        <w:t xml:space="preserve"> Положению.</w:t>
      </w:r>
    </w:p>
    <w:p w:rsidR="00C707A4" w:rsidRPr="002C49A6" w:rsidRDefault="00CF51C2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6</w:t>
      </w:r>
      <w:r w:rsidR="00C707A4" w:rsidRPr="002C49A6">
        <w:rPr>
          <w:rFonts w:ascii="Arial" w:hAnsi="Arial" w:cs="Arial"/>
        </w:rPr>
        <w:t xml:space="preserve">. Повышающий коэффициент к </w:t>
      </w:r>
      <w:r w:rsidR="006738BE" w:rsidRPr="002C49A6">
        <w:rPr>
          <w:rFonts w:ascii="Arial" w:hAnsi="Arial" w:cs="Arial"/>
        </w:rPr>
        <w:t>должностному окладу (окладу)</w:t>
      </w:r>
      <w:r w:rsidR="007948FA" w:rsidRPr="002C49A6">
        <w:rPr>
          <w:rFonts w:ascii="Arial" w:hAnsi="Arial" w:cs="Arial"/>
        </w:rPr>
        <w:t xml:space="preserve"> </w:t>
      </w:r>
      <w:r w:rsidR="006738BE" w:rsidRPr="002C49A6">
        <w:rPr>
          <w:rFonts w:ascii="Arial" w:hAnsi="Arial" w:cs="Arial"/>
        </w:rPr>
        <w:t>п</w:t>
      </w:r>
      <w:r w:rsidR="00C707A4" w:rsidRPr="002C49A6">
        <w:rPr>
          <w:rFonts w:ascii="Arial" w:hAnsi="Arial" w:cs="Arial"/>
        </w:rPr>
        <w:t xml:space="preserve">о </w:t>
      </w:r>
      <w:r w:rsidR="00270F04" w:rsidRPr="002C49A6">
        <w:rPr>
          <w:rFonts w:ascii="Arial" w:hAnsi="Arial" w:cs="Arial"/>
        </w:rPr>
        <w:t>у</w:t>
      </w:r>
      <w:r w:rsidR="00C707A4" w:rsidRPr="002C49A6">
        <w:rPr>
          <w:rFonts w:ascii="Arial" w:hAnsi="Arial" w:cs="Arial"/>
        </w:rPr>
        <w:t>чреждению (структурному подразделению) устанавливается</w:t>
      </w:r>
      <w:r w:rsidR="008B5444" w:rsidRPr="002C49A6">
        <w:rPr>
          <w:rFonts w:ascii="Arial" w:hAnsi="Arial" w:cs="Arial"/>
        </w:rPr>
        <w:t xml:space="preserve"> работникам </w:t>
      </w:r>
      <w:r w:rsidR="00270F04" w:rsidRPr="002C49A6">
        <w:rPr>
          <w:rFonts w:ascii="Arial" w:hAnsi="Arial" w:cs="Arial"/>
        </w:rPr>
        <w:t>у</w:t>
      </w:r>
      <w:r w:rsidR="008B5444" w:rsidRPr="002C49A6">
        <w:rPr>
          <w:rFonts w:ascii="Arial" w:hAnsi="Arial" w:cs="Arial"/>
        </w:rPr>
        <w:t>чреждений</w:t>
      </w:r>
      <w:r w:rsidR="00270F04" w:rsidRPr="002C49A6">
        <w:rPr>
          <w:rFonts w:ascii="Arial" w:hAnsi="Arial" w:cs="Arial"/>
        </w:rPr>
        <w:t xml:space="preserve"> (структурн</w:t>
      </w:r>
      <w:r w:rsidR="00F57B48" w:rsidRPr="002C49A6">
        <w:rPr>
          <w:rFonts w:ascii="Arial" w:hAnsi="Arial" w:cs="Arial"/>
        </w:rPr>
        <w:t>ых</w:t>
      </w:r>
      <w:r w:rsidR="00270F04" w:rsidRPr="002C49A6">
        <w:rPr>
          <w:rFonts w:ascii="Arial" w:hAnsi="Arial" w:cs="Arial"/>
        </w:rPr>
        <w:t xml:space="preserve"> подразделени</w:t>
      </w:r>
      <w:r w:rsidR="00F57B48" w:rsidRPr="002C49A6">
        <w:rPr>
          <w:rFonts w:ascii="Arial" w:hAnsi="Arial" w:cs="Arial"/>
        </w:rPr>
        <w:t>й</w:t>
      </w:r>
      <w:r w:rsidR="00270F04" w:rsidRPr="002C49A6">
        <w:rPr>
          <w:rFonts w:ascii="Arial" w:hAnsi="Arial" w:cs="Arial"/>
        </w:rPr>
        <w:t xml:space="preserve">) </w:t>
      </w:r>
      <w:r w:rsidR="008B5444" w:rsidRPr="002C49A6">
        <w:rPr>
          <w:rFonts w:ascii="Arial" w:hAnsi="Arial" w:cs="Arial"/>
        </w:rPr>
        <w:t>культуры</w:t>
      </w:r>
      <w:r w:rsidR="00270F04" w:rsidRPr="002C49A6">
        <w:rPr>
          <w:rFonts w:ascii="Arial" w:hAnsi="Arial" w:cs="Arial"/>
        </w:rPr>
        <w:t xml:space="preserve">, </w:t>
      </w:r>
      <w:r w:rsidR="008B5444" w:rsidRPr="002C49A6">
        <w:rPr>
          <w:rFonts w:ascii="Arial" w:hAnsi="Arial" w:cs="Arial"/>
        </w:rPr>
        <w:t>расположенных</w:t>
      </w:r>
      <w:r w:rsidR="007948FA" w:rsidRPr="002C49A6">
        <w:rPr>
          <w:rFonts w:ascii="Arial" w:hAnsi="Arial" w:cs="Arial"/>
        </w:rPr>
        <w:t xml:space="preserve"> </w:t>
      </w:r>
      <w:r w:rsidR="008B5444" w:rsidRPr="002C49A6">
        <w:rPr>
          <w:rFonts w:ascii="Arial" w:hAnsi="Arial" w:cs="Arial"/>
        </w:rPr>
        <w:t>в сельской местности</w:t>
      </w:r>
      <w:r w:rsidR="001F5F7C" w:rsidRPr="002C49A6">
        <w:rPr>
          <w:rFonts w:ascii="Arial" w:hAnsi="Arial" w:cs="Arial"/>
        </w:rPr>
        <w:t>,</w:t>
      </w:r>
      <w:r w:rsidR="008B5444" w:rsidRPr="002C49A6">
        <w:rPr>
          <w:rFonts w:ascii="Arial" w:hAnsi="Arial" w:cs="Arial"/>
        </w:rPr>
        <w:t xml:space="preserve"> </w:t>
      </w:r>
      <w:r w:rsidR="00C707A4" w:rsidRPr="002C49A6">
        <w:rPr>
          <w:rFonts w:ascii="Arial" w:hAnsi="Arial" w:cs="Arial"/>
        </w:rPr>
        <w:t>в размере 0,25.</w:t>
      </w:r>
    </w:p>
    <w:p w:rsidR="00C707A4" w:rsidRPr="002C49A6" w:rsidRDefault="00C707A4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Повышающий коэффициент к </w:t>
      </w:r>
      <w:r w:rsidR="006738BE" w:rsidRPr="002C49A6">
        <w:rPr>
          <w:rFonts w:ascii="Arial" w:hAnsi="Arial" w:cs="Arial"/>
        </w:rPr>
        <w:t>должностному окладу (окладу)</w:t>
      </w:r>
      <w:r w:rsidRPr="002C49A6">
        <w:rPr>
          <w:rFonts w:ascii="Arial" w:hAnsi="Arial" w:cs="Arial"/>
        </w:rPr>
        <w:t xml:space="preserve"> по </w:t>
      </w:r>
      <w:r w:rsidR="00270F04" w:rsidRPr="002C49A6">
        <w:rPr>
          <w:rFonts w:ascii="Arial" w:hAnsi="Arial" w:cs="Arial"/>
        </w:rPr>
        <w:t>у</w:t>
      </w:r>
      <w:r w:rsidRPr="002C49A6">
        <w:rPr>
          <w:rFonts w:ascii="Arial" w:hAnsi="Arial" w:cs="Arial"/>
        </w:rPr>
        <w:t xml:space="preserve">чреждению (структурному подразделению) не применяется к должностному окладу руководителя </w:t>
      </w:r>
      <w:r w:rsidR="00270F04" w:rsidRPr="002C49A6">
        <w:rPr>
          <w:rFonts w:ascii="Arial" w:hAnsi="Arial" w:cs="Arial"/>
        </w:rPr>
        <w:t>у</w:t>
      </w:r>
      <w:r w:rsidRPr="002C49A6">
        <w:rPr>
          <w:rFonts w:ascii="Arial" w:hAnsi="Arial" w:cs="Arial"/>
        </w:rPr>
        <w:t xml:space="preserve">чреждения и </w:t>
      </w:r>
      <w:r w:rsidR="006738BE" w:rsidRPr="002C49A6">
        <w:rPr>
          <w:rFonts w:ascii="Arial" w:hAnsi="Arial" w:cs="Arial"/>
        </w:rPr>
        <w:t xml:space="preserve">к должностному окладу (окладу) </w:t>
      </w:r>
      <w:r w:rsidRPr="002C49A6">
        <w:rPr>
          <w:rFonts w:ascii="Arial" w:hAnsi="Arial" w:cs="Arial"/>
        </w:rPr>
        <w:t xml:space="preserve">работников, у которых они определяются в процентном отношении к должностному окладу руководителя. Применение повышающего коэффициента к </w:t>
      </w:r>
      <w:r w:rsidR="006738BE" w:rsidRPr="002C49A6">
        <w:rPr>
          <w:rFonts w:ascii="Arial" w:hAnsi="Arial" w:cs="Arial"/>
        </w:rPr>
        <w:t>должностному окладу (окладу)</w:t>
      </w:r>
      <w:r w:rsidRPr="002C49A6">
        <w:rPr>
          <w:rFonts w:ascii="Arial" w:hAnsi="Arial" w:cs="Arial"/>
        </w:rPr>
        <w:t xml:space="preserve"> по </w:t>
      </w:r>
      <w:r w:rsidR="00270F04" w:rsidRPr="002C49A6">
        <w:rPr>
          <w:rFonts w:ascii="Arial" w:hAnsi="Arial" w:cs="Arial"/>
        </w:rPr>
        <w:t>у</w:t>
      </w:r>
      <w:r w:rsidRPr="002C49A6">
        <w:rPr>
          <w:rFonts w:ascii="Arial" w:hAnsi="Arial" w:cs="Arial"/>
        </w:rPr>
        <w:t>чреждению (структурному подразделению) не образует новый оклад.</w:t>
      </w:r>
    </w:p>
    <w:p w:rsidR="00B056B1" w:rsidRPr="002C49A6" w:rsidRDefault="00CF51C2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7</w:t>
      </w:r>
      <w:r w:rsidR="00B056B1" w:rsidRPr="002C49A6">
        <w:rPr>
          <w:rFonts w:ascii="Arial" w:hAnsi="Arial" w:cs="Arial"/>
        </w:rPr>
        <w:t>. Персональный повышающий коэффициент к должностному окладу (окладу) устанавливается работнику</w:t>
      </w:r>
      <w:r w:rsidR="001F5F7C" w:rsidRPr="002C49A6">
        <w:rPr>
          <w:rFonts w:ascii="Arial" w:hAnsi="Arial" w:cs="Arial"/>
        </w:rPr>
        <w:t xml:space="preserve"> в размере</w:t>
      </w:r>
      <w:r w:rsidR="00B056B1" w:rsidRPr="002C49A6">
        <w:rPr>
          <w:rFonts w:ascii="Arial" w:hAnsi="Arial" w:cs="Arial"/>
        </w:rPr>
        <w:t xml:space="preserve"> до 3 с учетом уровня его профессиональной подготовки, </w:t>
      </w:r>
      <w:r w:rsidR="00AD60DF" w:rsidRPr="002C49A6">
        <w:rPr>
          <w:rFonts w:ascii="Arial" w:hAnsi="Arial" w:cs="Arial"/>
        </w:rPr>
        <w:t xml:space="preserve">образования, </w:t>
      </w:r>
      <w:r w:rsidR="00B056B1" w:rsidRPr="002C49A6">
        <w:rPr>
          <w:rFonts w:ascii="Arial" w:hAnsi="Arial" w:cs="Arial"/>
        </w:rPr>
        <w:t>сложности работы, важности выполняемой работы, степени самостоятельности и ответственности при выполнении поставленных задач</w:t>
      </w:r>
      <w:r w:rsidR="00AD60DF" w:rsidRPr="002C49A6">
        <w:rPr>
          <w:rFonts w:ascii="Arial" w:hAnsi="Arial" w:cs="Arial"/>
        </w:rPr>
        <w:t xml:space="preserve"> и </w:t>
      </w:r>
      <w:r w:rsidR="00C82AD0" w:rsidRPr="002C49A6">
        <w:rPr>
          <w:rFonts w:ascii="Arial" w:hAnsi="Arial" w:cs="Arial"/>
        </w:rPr>
        <w:t xml:space="preserve">других </w:t>
      </w:r>
      <w:r w:rsidR="00AD60DF" w:rsidRPr="002C49A6">
        <w:rPr>
          <w:rFonts w:ascii="Arial" w:hAnsi="Arial" w:cs="Arial"/>
        </w:rPr>
        <w:t>факторов</w:t>
      </w:r>
      <w:r w:rsidR="00B056B1" w:rsidRPr="002C49A6">
        <w:rPr>
          <w:rFonts w:ascii="Arial" w:hAnsi="Arial" w:cs="Arial"/>
        </w:rPr>
        <w:t>.</w:t>
      </w:r>
    </w:p>
    <w:p w:rsidR="00B056B1" w:rsidRPr="002C49A6" w:rsidRDefault="00B056B1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Основания и условия установления персонального повышающего коэффициента к должностному окладу (окладу) определяются на основе Положения об оплате труда работников, утвержденного локальным ак</w:t>
      </w:r>
      <w:r w:rsidR="008B5444" w:rsidRPr="002C49A6">
        <w:rPr>
          <w:rFonts w:ascii="Arial" w:hAnsi="Arial" w:cs="Arial"/>
        </w:rPr>
        <w:t>том учреждения</w:t>
      </w:r>
      <w:r w:rsidRPr="002C49A6">
        <w:rPr>
          <w:rFonts w:ascii="Arial" w:hAnsi="Arial" w:cs="Arial"/>
        </w:rPr>
        <w:t>.</w:t>
      </w:r>
    </w:p>
    <w:p w:rsidR="00B056B1" w:rsidRPr="002C49A6" w:rsidRDefault="00B056B1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Решение об установлении работникам персонального повышающего </w:t>
      </w:r>
      <w:r w:rsidRPr="002C49A6">
        <w:rPr>
          <w:rFonts w:ascii="Arial" w:hAnsi="Arial" w:cs="Arial"/>
        </w:rPr>
        <w:lastRenderedPageBreak/>
        <w:t>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B056B1" w:rsidRPr="002C49A6" w:rsidRDefault="00B056B1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Установление персонального повышающего коэффициента не носит обязательного характера.</w:t>
      </w:r>
    </w:p>
    <w:p w:rsidR="00494BBB" w:rsidRPr="002C49A6" w:rsidRDefault="00CF51C2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8</w:t>
      </w:r>
      <w:r w:rsidR="00494BBB" w:rsidRPr="002C49A6">
        <w:rPr>
          <w:rFonts w:ascii="Arial" w:hAnsi="Arial" w:cs="Arial"/>
        </w:rPr>
        <w:t xml:space="preserve">. Повышающий коэффициент к </w:t>
      </w:r>
      <w:r w:rsidR="006738BE" w:rsidRPr="002C49A6">
        <w:rPr>
          <w:rFonts w:ascii="Arial" w:hAnsi="Arial" w:cs="Arial"/>
        </w:rPr>
        <w:t>должностному окладу (окладу)</w:t>
      </w:r>
      <w:r w:rsidR="007948FA" w:rsidRPr="002C49A6">
        <w:rPr>
          <w:rFonts w:ascii="Arial" w:hAnsi="Arial" w:cs="Arial"/>
        </w:rPr>
        <w:t xml:space="preserve"> </w:t>
      </w:r>
      <w:r w:rsidR="00494BBB" w:rsidRPr="002C49A6">
        <w:rPr>
          <w:rFonts w:ascii="Arial" w:hAnsi="Arial" w:cs="Arial"/>
        </w:rPr>
        <w:t>за квалификационную категорию устанавливается работникам культуры</w:t>
      </w:r>
      <w:r w:rsidR="00DE6471" w:rsidRPr="002C49A6">
        <w:rPr>
          <w:rFonts w:ascii="Arial" w:hAnsi="Arial" w:cs="Arial"/>
        </w:rPr>
        <w:t>, указанны</w:t>
      </w:r>
      <w:r w:rsidR="00894363" w:rsidRPr="002C49A6">
        <w:rPr>
          <w:rFonts w:ascii="Arial" w:hAnsi="Arial" w:cs="Arial"/>
        </w:rPr>
        <w:t>м</w:t>
      </w:r>
      <w:r w:rsidR="00DE6471" w:rsidRPr="002C49A6">
        <w:rPr>
          <w:rFonts w:ascii="Arial" w:hAnsi="Arial" w:cs="Arial"/>
        </w:rPr>
        <w:t xml:space="preserve"> в пункте 1 раздела 2</w:t>
      </w:r>
      <w:r w:rsidR="001F5F7C" w:rsidRPr="002C49A6">
        <w:rPr>
          <w:rFonts w:ascii="Arial" w:hAnsi="Arial" w:cs="Arial"/>
        </w:rPr>
        <w:t xml:space="preserve"> настоящего</w:t>
      </w:r>
      <w:r w:rsidR="00DE6471" w:rsidRPr="002C49A6">
        <w:rPr>
          <w:rFonts w:ascii="Arial" w:hAnsi="Arial" w:cs="Arial"/>
        </w:rPr>
        <w:t xml:space="preserve"> Положения,</w:t>
      </w:r>
      <w:r w:rsidR="00494BBB" w:rsidRPr="002C49A6">
        <w:rPr>
          <w:rFonts w:ascii="Arial" w:hAnsi="Arial" w:cs="Arial"/>
        </w:rPr>
        <w:t xml:space="preserve"> с целью стимулирования к качественному результату труда, путем повышения профессиональной квалификации и компетентности.</w:t>
      </w:r>
    </w:p>
    <w:p w:rsidR="00494BBB" w:rsidRPr="002C49A6" w:rsidRDefault="00494BBB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Размеры повышающего коэффициента к </w:t>
      </w:r>
      <w:r w:rsidR="006738BE" w:rsidRPr="002C49A6">
        <w:rPr>
          <w:rFonts w:ascii="Arial" w:hAnsi="Arial" w:cs="Arial"/>
        </w:rPr>
        <w:t>должностному окладу (окладу)</w:t>
      </w:r>
      <w:r w:rsidRPr="002C49A6">
        <w:rPr>
          <w:rFonts w:ascii="Arial" w:hAnsi="Arial" w:cs="Arial"/>
        </w:rPr>
        <w:t xml:space="preserve"> за квалификационную категорию:</w:t>
      </w:r>
    </w:p>
    <w:p w:rsidR="00494BBB" w:rsidRPr="002C49A6" w:rsidRDefault="00494BBB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при наличии третьей квалификационной категории </w:t>
      </w:r>
      <w:r w:rsidR="00EC7E43" w:rsidRPr="002C49A6">
        <w:rPr>
          <w:rFonts w:ascii="Arial" w:hAnsi="Arial" w:cs="Arial"/>
        </w:rPr>
        <w:t>–</w:t>
      </w:r>
      <w:r w:rsidRPr="002C49A6">
        <w:rPr>
          <w:rFonts w:ascii="Arial" w:hAnsi="Arial" w:cs="Arial"/>
        </w:rPr>
        <w:t xml:space="preserve"> 0,05;</w:t>
      </w:r>
    </w:p>
    <w:p w:rsidR="00494BBB" w:rsidRPr="002C49A6" w:rsidRDefault="00494BBB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при наличии второй квалификационной категории </w:t>
      </w:r>
      <w:r w:rsidR="00EC7E43" w:rsidRPr="002C49A6">
        <w:rPr>
          <w:rFonts w:ascii="Arial" w:hAnsi="Arial" w:cs="Arial"/>
        </w:rPr>
        <w:t>–</w:t>
      </w:r>
      <w:r w:rsidRPr="002C49A6">
        <w:rPr>
          <w:rFonts w:ascii="Arial" w:hAnsi="Arial" w:cs="Arial"/>
        </w:rPr>
        <w:t xml:space="preserve"> 0,1;</w:t>
      </w:r>
    </w:p>
    <w:p w:rsidR="00494BBB" w:rsidRPr="002C49A6" w:rsidRDefault="00494BBB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при наличии первой квалификационной категории </w:t>
      </w:r>
      <w:r w:rsidR="00EC7E43" w:rsidRPr="002C49A6">
        <w:rPr>
          <w:rFonts w:ascii="Arial" w:hAnsi="Arial" w:cs="Arial"/>
        </w:rPr>
        <w:t>–</w:t>
      </w:r>
      <w:r w:rsidRPr="002C49A6">
        <w:rPr>
          <w:rFonts w:ascii="Arial" w:hAnsi="Arial" w:cs="Arial"/>
        </w:rPr>
        <w:t xml:space="preserve"> 0,2;</w:t>
      </w:r>
    </w:p>
    <w:p w:rsidR="00494BBB" w:rsidRPr="002C49A6" w:rsidRDefault="00494BBB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при наличии высшей квалификационной категории </w:t>
      </w:r>
      <w:r w:rsidR="00EC7E43" w:rsidRPr="002C49A6">
        <w:rPr>
          <w:rFonts w:ascii="Arial" w:hAnsi="Arial" w:cs="Arial"/>
        </w:rPr>
        <w:t>–</w:t>
      </w:r>
      <w:r w:rsidRPr="002C49A6">
        <w:rPr>
          <w:rFonts w:ascii="Arial" w:hAnsi="Arial" w:cs="Arial"/>
        </w:rPr>
        <w:t xml:space="preserve"> 0,3;</w:t>
      </w:r>
    </w:p>
    <w:p w:rsidR="00494BBB" w:rsidRPr="002C49A6" w:rsidRDefault="00494BBB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при наличии категории ведущей </w:t>
      </w:r>
      <w:r w:rsidR="00EC7E43" w:rsidRPr="002C49A6">
        <w:rPr>
          <w:rFonts w:ascii="Arial" w:hAnsi="Arial" w:cs="Arial"/>
        </w:rPr>
        <w:t>–</w:t>
      </w:r>
      <w:r w:rsidRPr="002C49A6">
        <w:rPr>
          <w:rFonts w:ascii="Arial" w:hAnsi="Arial" w:cs="Arial"/>
        </w:rPr>
        <w:t xml:space="preserve"> 0,35.</w:t>
      </w:r>
    </w:p>
    <w:p w:rsidR="00494BBB" w:rsidRPr="002C49A6" w:rsidRDefault="00494BBB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Повышающий коэффициент </w:t>
      </w:r>
      <w:r w:rsidR="006738BE" w:rsidRPr="002C49A6">
        <w:rPr>
          <w:rFonts w:ascii="Arial" w:hAnsi="Arial" w:cs="Arial"/>
        </w:rPr>
        <w:t>к должностному окладу (окладу)</w:t>
      </w:r>
      <w:r w:rsidR="00B66B27" w:rsidRPr="002C49A6">
        <w:rPr>
          <w:rFonts w:ascii="Arial" w:hAnsi="Arial" w:cs="Arial"/>
        </w:rPr>
        <w:t xml:space="preserve"> </w:t>
      </w:r>
      <w:r w:rsidRPr="002C49A6">
        <w:rPr>
          <w:rFonts w:ascii="Arial" w:hAnsi="Arial" w:cs="Arial"/>
        </w:rPr>
        <w:t>за квалификационную категорию устанавливается:</w:t>
      </w:r>
    </w:p>
    <w:p w:rsidR="00494BBB" w:rsidRPr="002C49A6" w:rsidRDefault="00494BBB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работникам культуры при занятии должности по специальности,</w:t>
      </w:r>
      <w:r w:rsidR="00B66B27" w:rsidRPr="002C49A6">
        <w:rPr>
          <w:rFonts w:ascii="Arial" w:hAnsi="Arial" w:cs="Arial"/>
        </w:rPr>
        <w:t xml:space="preserve"> </w:t>
      </w:r>
      <w:r w:rsidRPr="002C49A6">
        <w:rPr>
          <w:rFonts w:ascii="Arial" w:hAnsi="Arial" w:cs="Arial"/>
        </w:rPr>
        <w:t>по которой им присвоена квалификационная категория;</w:t>
      </w:r>
    </w:p>
    <w:p w:rsidR="00494BBB" w:rsidRPr="002C49A6" w:rsidRDefault="00494BBB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руководителям структурных подразделений квалификационная категория учитывается</w:t>
      </w:r>
      <w:r w:rsidR="00862807" w:rsidRPr="002C49A6">
        <w:rPr>
          <w:rFonts w:ascii="Arial" w:hAnsi="Arial" w:cs="Arial"/>
        </w:rPr>
        <w:t>,</w:t>
      </w:r>
      <w:r w:rsidRPr="002C49A6">
        <w:rPr>
          <w:rFonts w:ascii="Arial" w:hAnsi="Arial" w:cs="Arial"/>
        </w:rPr>
        <w:t xml:space="preserve"> когда специальность, по которой им присвоена квалификационная категория, соответствует профилю возглавляемого подразделения.</w:t>
      </w:r>
    </w:p>
    <w:p w:rsidR="00B056B1" w:rsidRPr="002C49A6" w:rsidRDefault="00190557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9</w:t>
      </w:r>
      <w:r w:rsidR="00B056B1" w:rsidRPr="002C49A6">
        <w:rPr>
          <w:rFonts w:ascii="Arial" w:hAnsi="Arial" w:cs="Arial"/>
        </w:rPr>
        <w:t xml:space="preserve">. С учетом условий труда работникам устанавливаются выплаты компенсационного характера, предусмотренные </w:t>
      </w:r>
      <w:hyperlink w:anchor="P160" w:history="1">
        <w:r w:rsidR="00B056B1" w:rsidRPr="002C49A6">
          <w:rPr>
            <w:rFonts w:ascii="Arial" w:hAnsi="Arial" w:cs="Arial"/>
          </w:rPr>
          <w:t xml:space="preserve">разделом </w:t>
        </w:r>
        <w:r w:rsidR="00170199" w:rsidRPr="002C49A6">
          <w:rPr>
            <w:rFonts w:ascii="Arial" w:hAnsi="Arial" w:cs="Arial"/>
          </w:rPr>
          <w:t>5</w:t>
        </w:r>
      </w:hyperlink>
      <w:r w:rsidR="00B056B1" w:rsidRPr="002C49A6">
        <w:rPr>
          <w:rFonts w:ascii="Arial" w:hAnsi="Arial" w:cs="Arial"/>
        </w:rPr>
        <w:t xml:space="preserve"> настоящего Положения.</w:t>
      </w:r>
    </w:p>
    <w:p w:rsidR="00B056B1" w:rsidRDefault="00477BA2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1</w:t>
      </w:r>
      <w:r w:rsidR="00190557" w:rsidRPr="002C49A6">
        <w:rPr>
          <w:rFonts w:ascii="Arial" w:hAnsi="Arial" w:cs="Arial"/>
        </w:rPr>
        <w:t>0</w:t>
      </w:r>
      <w:r w:rsidR="00B056B1" w:rsidRPr="002C49A6">
        <w:rPr>
          <w:rFonts w:ascii="Arial" w:hAnsi="Arial" w:cs="Arial"/>
        </w:rPr>
        <w:t xml:space="preserve">. С учетом условий труда работникам устанавливаются выплаты стимулирующего характера, предусмотренные </w:t>
      </w:r>
      <w:hyperlink w:anchor="P181" w:history="1">
        <w:r w:rsidR="00B056B1" w:rsidRPr="002C49A6">
          <w:rPr>
            <w:rFonts w:ascii="Arial" w:hAnsi="Arial" w:cs="Arial"/>
          </w:rPr>
          <w:t xml:space="preserve">разделом </w:t>
        </w:r>
        <w:r w:rsidR="00170199" w:rsidRPr="002C49A6">
          <w:rPr>
            <w:rFonts w:ascii="Arial" w:hAnsi="Arial" w:cs="Arial"/>
          </w:rPr>
          <w:t>6</w:t>
        </w:r>
      </w:hyperlink>
      <w:r w:rsidR="00B056B1" w:rsidRPr="002C49A6">
        <w:rPr>
          <w:rFonts w:ascii="Arial" w:hAnsi="Arial" w:cs="Arial"/>
        </w:rPr>
        <w:t xml:space="preserve"> настоящего Положения.</w:t>
      </w:r>
    </w:p>
    <w:p w:rsidR="00243D4F" w:rsidRPr="002C49A6" w:rsidRDefault="00243D4F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2576FB" w:rsidRPr="002C49A6" w:rsidRDefault="002576FB" w:rsidP="002C49A6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</w:rPr>
      </w:pPr>
      <w:r w:rsidRPr="002C49A6">
        <w:rPr>
          <w:rFonts w:ascii="Arial" w:eastAsia="Calibri" w:hAnsi="Arial" w:cs="Arial"/>
          <w:b/>
        </w:rPr>
        <w:t>3. Порядок и условия оплаты труда работников, осуществляющих профессиональную деятельность по профессиям рабочих</w:t>
      </w:r>
    </w:p>
    <w:p w:rsidR="002576FB" w:rsidRPr="002C49A6" w:rsidRDefault="002576FB" w:rsidP="002C49A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p w:rsidR="002576FB" w:rsidRPr="002C49A6" w:rsidRDefault="002576FB" w:rsidP="002C49A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hyperlink r:id="rId13" w:history="1">
        <w:r w:rsidRPr="002C49A6">
          <w:rPr>
            <w:rFonts w:ascii="Arial" w:eastAsia="Calibri" w:hAnsi="Arial" w:cs="Arial"/>
          </w:rPr>
          <w:t>1</w:t>
        </w:r>
      </w:hyperlink>
      <w:r w:rsidR="00190557" w:rsidRPr="002C49A6">
        <w:rPr>
          <w:rFonts w:ascii="Arial" w:eastAsia="Calibri" w:hAnsi="Arial" w:cs="Arial"/>
        </w:rPr>
        <w:t>1</w:t>
      </w:r>
      <w:r w:rsidRPr="002C49A6">
        <w:rPr>
          <w:rFonts w:ascii="Arial" w:eastAsia="Calibri" w:hAnsi="Arial" w:cs="Arial"/>
        </w:rPr>
        <w:t xml:space="preserve">. Размеры окладов работников, профессии которых отнесены к квалификационным уровням </w:t>
      </w:r>
      <w:hyperlink r:id="rId14" w:history="1">
        <w:r w:rsidRPr="002C49A6">
          <w:rPr>
            <w:rFonts w:ascii="Arial" w:eastAsia="Calibri" w:hAnsi="Arial" w:cs="Arial"/>
          </w:rPr>
          <w:t>ПКГ</w:t>
        </w:r>
      </w:hyperlink>
      <w:r w:rsidRPr="002C49A6">
        <w:rPr>
          <w:rFonts w:ascii="Arial" w:eastAsia="Calibri" w:hAnsi="Arial" w:cs="Arial"/>
        </w:rPr>
        <w:t xml:space="preserve"> общеотраслевых профессий рабочих, утвержденным Приказом Министерства здравоохранения и социального развития Российской Федерации от 29.05.2008 № 248н</w:t>
      </w:r>
      <w:r w:rsidR="00574244" w:rsidRPr="002C49A6">
        <w:rPr>
          <w:rFonts w:ascii="Arial" w:eastAsia="Calibri" w:hAnsi="Arial" w:cs="Arial"/>
        </w:rPr>
        <w:t xml:space="preserve"> </w:t>
      </w:r>
      <w:r w:rsidRPr="002C49A6">
        <w:rPr>
          <w:rFonts w:ascii="Arial" w:eastAsia="Calibri" w:hAnsi="Arial" w:cs="Arial"/>
        </w:rPr>
        <w:t>«Об утверждении профессиональных квалификационных групп общеотраслевых профессий рабочих»:</w:t>
      </w:r>
    </w:p>
    <w:p w:rsidR="002576FB" w:rsidRPr="002C49A6" w:rsidRDefault="002576FB" w:rsidP="002C49A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45"/>
        <w:gridCol w:w="2334"/>
      </w:tblGrid>
      <w:tr w:rsidR="002576FB" w:rsidRPr="002C49A6" w:rsidTr="00243D4F"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FB" w:rsidRPr="00243D4F" w:rsidRDefault="002576FB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43D4F">
              <w:rPr>
                <w:rFonts w:ascii="Arial" w:hAnsi="Arial" w:cs="Arial"/>
              </w:rPr>
              <w:t>Квалификационные уровни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FB" w:rsidRPr="00243D4F" w:rsidRDefault="002576FB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43D4F">
              <w:rPr>
                <w:rFonts w:ascii="Arial" w:hAnsi="Arial" w:cs="Arial"/>
              </w:rPr>
              <w:t>Размер оклада, руб.</w:t>
            </w:r>
          </w:p>
        </w:tc>
      </w:tr>
      <w:tr w:rsidR="002576FB" w:rsidRPr="002C49A6" w:rsidTr="00243D4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FB" w:rsidRPr="00243D4F" w:rsidRDefault="002576FB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hyperlink r:id="rId15" w:history="1">
              <w:r w:rsidRPr="00243D4F">
                <w:rPr>
                  <w:rFonts w:ascii="Arial" w:hAnsi="Arial" w:cs="Arial"/>
                </w:rPr>
                <w:t>ПКГ</w:t>
              </w:r>
            </w:hyperlink>
            <w:r w:rsidRPr="00243D4F">
              <w:rPr>
                <w:rFonts w:ascii="Arial" w:hAnsi="Arial" w:cs="Arial"/>
              </w:rPr>
              <w:t xml:space="preserve"> «Общеотраслевые профессии рабочих первого уровня»</w:t>
            </w:r>
          </w:p>
        </w:tc>
      </w:tr>
      <w:tr w:rsidR="003F7F50" w:rsidRPr="002C49A6" w:rsidTr="00243D4F"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243D4F" w:rsidRDefault="003F7F50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43D4F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243D4F" w:rsidRDefault="007B59D5" w:rsidP="00243D4F">
            <w:pPr>
              <w:widowControl w:val="0"/>
              <w:jc w:val="center"/>
              <w:rPr>
                <w:rFonts w:ascii="Arial" w:hAnsi="Arial" w:cs="Arial"/>
              </w:rPr>
            </w:pPr>
            <w:r w:rsidRPr="00243D4F">
              <w:rPr>
                <w:rFonts w:ascii="Arial" w:hAnsi="Arial" w:cs="Arial"/>
              </w:rPr>
              <w:t>3791</w:t>
            </w:r>
          </w:p>
        </w:tc>
      </w:tr>
      <w:tr w:rsidR="003F7F50" w:rsidRPr="002C49A6" w:rsidTr="00243D4F"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243D4F" w:rsidRDefault="003F7F50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43D4F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243D4F" w:rsidRDefault="007B59D5" w:rsidP="00243D4F">
            <w:pPr>
              <w:widowControl w:val="0"/>
              <w:jc w:val="center"/>
              <w:rPr>
                <w:rFonts w:ascii="Arial" w:hAnsi="Arial" w:cs="Arial"/>
              </w:rPr>
            </w:pPr>
            <w:r w:rsidRPr="00243D4F">
              <w:rPr>
                <w:rFonts w:ascii="Arial" w:hAnsi="Arial" w:cs="Arial"/>
              </w:rPr>
              <w:t>3966</w:t>
            </w:r>
          </w:p>
        </w:tc>
      </w:tr>
      <w:tr w:rsidR="002576FB" w:rsidRPr="002C49A6" w:rsidTr="00243D4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6FB" w:rsidRPr="00243D4F" w:rsidRDefault="002576FB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hyperlink r:id="rId16" w:history="1">
              <w:r w:rsidRPr="00243D4F">
                <w:rPr>
                  <w:rFonts w:ascii="Arial" w:hAnsi="Arial" w:cs="Arial"/>
                </w:rPr>
                <w:t>ПКГ</w:t>
              </w:r>
            </w:hyperlink>
            <w:r w:rsidRPr="00243D4F">
              <w:rPr>
                <w:rFonts w:ascii="Arial" w:hAnsi="Arial" w:cs="Arial"/>
              </w:rPr>
              <w:t xml:space="preserve"> «Общеотраслевые профессии рабочих второго уровня»</w:t>
            </w:r>
          </w:p>
        </w:tc>
      </w:tr>
      <w:tr w:rsidR="003F7F50" w:rsidRPr="002C49A6" w:rsidTr="00243D4F"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243D4F" w:rsidRDefault="003F7F50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43D4F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243D4F" w:rsidRDefault="007B59D5" w:rsidP="00243D4F">
            <w:pPr>
              <w:widowControl w:val="0"/>
              <w:jc w:val="center"/>
              <w:rPr>
                <w:rFonts w:ascii="Arial" w:hAnsi="Arial" w:cs="Arial"/>
              </w:rPr>
            </w:pPr>
            <w:r w:rsidRPr="00243D4F">
              <w:rPr>
                <w:rFonts w:ascii="Arial" w:hAnsi="Arial" w:cs="Arial"/>
              </w:rPr>
              <w:t>4622</w:t>
            </w:r>
          </w:p>
        </w:tc>
      </w:tr>
      <w:tr w:rsidR="003F7F50" w:rsidRPr="002C49A6" w:rsidTr="00243D4F"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243D4F" w:rsidRDefault="003F7F50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43D4F">
              <w:rPr>
                <w:rFonts w:ascii="Arial" w:hAnsi="Arial" w:cs="Arial"/>
              </w:rPr>
              <w:lastRenderedPageBreak/>
              <w:t>2 квалификационный уровень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243D4F" w:rsidRDefault="007B59D5" w:rsidP="00243D4F">
            <w:pPr>
              <w:widowControl w:val="0"/>
              <w:jc w:val="center"/>
              <w:rPr>
                <w:rFonts w:ascii="Arial" w:hAnsi="Arial" w:cs="Arial"/>
              </w:rPr>
            </w:pPr>
            <w:r w:rsidRPr="00243D4F">
              <w:rPr>
                <w:rFonts w:ascii="Arial" w:hAnsi="Arial" w:cs="Arial"/>
              </w:rPr>
              <w:t>4838</w:t>
            </w:r>
          </w:p>
        </w:tc>
      </w:tr>
      <w:tr w:rsidR="003F7F50" w:rsidRPr="002C49A6" w:rsidTr="00243D4F"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243D4F" w:rsidRDefault="003F7F50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43D4F">
              <w:rPr>
                <w:rFonts w:ascii="Arial" w:hAnsi="Arial" w:cs="Arial"/>
              </w:rPr>
              <w:t>3 квалификационный уровень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243D4F" w:rsidRDefault="007B59D5" w:rsidP="00243D4F">
            <w:pPr>
              <w:widowControl w:val="0"/>
              <w:jc w:val="center"/>
              <w:rPr>
                <w:rFonts w:ascii="Arial" w:hAnsi="Arial" w:cs="Arial"/>
              </w:rPr>
            </w:pPr>
            <w:r w:rsidRPr="00243D4F">
              <w:rPr>
                <w:rFonts w:ascii="Arial" w:hAnsi="Arial" w:cs="Arial"/>
              </w:rPr>
              <w:t>5256</w:t>
            </w:r>
          </w:p>
        </w:tc>
      </w:tr>
      <w:tr w:rsidR="003F7F50" w:rsidRPr="002C49A6" w:rsidTr="00243D4F"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243D4F" w:rsidRDefault="003F7F50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43D4F">
              <w:rPr>
                <w:rFonts w:ascii="Arial" w:hAnsi="Arial" w:cs="Arial"/>
              </w:rPr>
              <w:t>4 квалификационный уровень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50" w:rsidRPr="00243D4F" w:rsidRDefault="00B2084A" w:rsidP="00243D4F">
            <w:pPr>
              <w:widowControl w:val="0"/>
              <w:jc w:val="center"/>
              <w:rPr>
                <w:rFonts w:ascii="Arial" w:hAnsi="Arial" w:cs="Arial"/>
              </w:rPr>
            </w:pPr>
            <w:r w:rsidRPr="00243D4F">
              <w:rPr>
                <w:rFonts w:ascii="Arial" w:hAnsi="Arial" w:cs="Arial"/>
              </w:rPr>
              <w:t>5805</w:t>
            </w:r>
          </w:p>
        </w:tc>
      </w:tr>
    </w:tbl>
    <w:p w:rsidR="002576FB" w:rsidRPr="002C49A6" w:rsidRDefault="002576FB" w:rsidP="00243D4F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p w:rsidR="002576FB" w:rsidRPr="002C49A6" w:rsidRDefault="002576FB" w:rsidP="002C49A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2C49A6">
        <w:rPr>
          <w:rFonts w:ascii="Arial" w:eastAsia="Calibri" w:hAnsi="Arial" w:cs="Arial"/>
        </w:rPr>
        <w:t>4 квалификационный уровень устанавливается рабочим за выполнение важных (особо важных) и ответственных (особо ответственных) работ по решению руководителя Учреждения, привлекаемым для выполнения важных (особо важных) и ответственных (особо ответственных) работ.</w:t>
      </w:r>
      <w:r w:rsidR="000808E8" w:rsidRPr="002C49A6">
        <w:rPr>
          <w:rFonts w:ascii="Arial" w:eastAsia="Calibri" w:hAnsi="Arial" w:cs="Arial"/>
        </w:rPr>
        <w:t xml:space="preserve"> Перечень рабочих</w:t>
      </w:r>
      <w:r w:rsidR="00C719DB" w:rsidRPr="002C49A6">
        <w:rPr>
          <w:rFonts w:ascii="Arial" w:eastAsia="Calibri" w:hAnsi="Arial" w:cs="Arial"/>
        </w:rPr>
        <w:t xml:space="preserve">, </w:t>
      </w:r>
      <w:r w:rsidR="000808E8" w:rsidRPr="002C49A6">
        <w:rPr>
          <w:rFonts w:ascii="Arial" w:eastAsia="Calibri" w:hAnsi="Arial" w:cs="Arial"/>
        </w:rPr>
        <w:t>выполняющих важны</w:t>
      </w:r>
      <w:r w:rsidR="00C719DB" w:rsidRPr="002C49A6">
        <w:rPr>
          <w:rFonts w:ascii="Arial" w:eastAsia="Calibri" w:hAnsi="Arial" w:cs="Arial"/>
        </w:rPr>
        <w:t>е</w:t>
      </w:r>
      <w:r w:rsidR="000808E8" w:rsidRPr="002C49A6">
        <w:rPr>
          <w:rFonts w:ascii="Arial" w:eastAsia="Calibri" w:hAnsi="Arial" w:cs="Arial"/>
        </w:rPr>
        <w:t xml:space="preserve"> (особо важны</w:t>
      </w:r>
      <w:r w:rsidR="00C719DB" w:rsidRPr="002C49A6">
        <w:rPr>
          <w:rFonts w:ascii="Arial" w:eastAsia="Calibri" w:hAnsi="Arial" w:cs="Arial"/>
        </w:rPr>
        <w:t>е</w:t>
      </w:r>
      <w:r w:rsidR="000808E8" w:rsidRPr="002C49A6">
        <w:rPr>
          <w:rFonts w:ascii="Arial" w:eastAsia="Calibri" w:hAnsi="Arial" w:cs="Arial"/>
        </w:rPr>
        <w:t>) и ответственны</w:t>
      </w:r>
      <w:r w:rsidR="00C719DB" w:rsidRPr="002C49A6">
        <w:rPr>
          <w:rFonts w:ascii="Arial" w:eastAsia="Calibri" w:hAnsi="Arial" w:cs="Arial"/>
        </w:rPr>
        <w:t>е</w:t>
      </w:r>
      <w:r w:rsidR="000808E8" w:rsidRPr="002C49A6">
        <w:rPr>
          <w:rFonts w:ascii="Arial" w:eastAsia="Calibri" w:hAnsi="Arial" w:cs="Arial"/>
        </w:rPr>
        <w:t xml:space="preserve"> (особо ответственны</w:t>
      </w:r>
      <w:r w:rsidR="00C719DB" w:rsidRPr="002C49A6">
        <w:rPr>
          <w:rFonts w:ascii="Arial" w:eastAsia="Calibri" w:hAnsi="Arial" w:cs="Arial"/>
        </w:rPr>
        <w:t>е</w:t>
      </w:r>
      <w:r w:rsidR="000808E8" w:rsidRPr="002C49A6">
        <w:rPr>
          <w:rFonts w:ascii="Arial" w:eastAsia="Calibri" w:hAnsi="Arial" w:cs="Arial"/>
        </w:rPr>
        <w:t>) работы устанавливается локальн</w:t>
      </w:r>
      <w:r w:rsidR="00C719DB" w:rsidRPr="002C49A6">
        <w:rPr>
          <w:rFonts w:ascii="Arial" w:eastAsia="Calibri" w:hAnsi="Arial" w:cs="Arial"/>
        </w:rPr>
        <w:t>ым</w:t>
      </w:r>
      <w:r w:rsidR="000808E8" w:rsidRPr="002C49A6">
        <w:rPr>
          <w:rFonts w:ascii="Arial" w:eastAsia="Calibri" w:hAnsi="Arial" w:cs="Arial"/>
        </w:rPr>
        <w:t xml:space="preserve"> акт</w:t>
      </w:r>
      <w:r w:rsidR="00C719DB" w:rsidRPr="002C49A6">
        <w:rPr>
          <w:rFonts w:ascii="Arial" w:eastAsia="Calibri" w:hAnsi="Arial" w:cs="Arial"/>
        </w:rPr>
        <w:t>ом</w:t>
      </w:r>
      <w:r w:rsidR="000808E8" w:rsidRPr="002C49A6">
        <w:rPr>
          <w:rFonts w:ascii="Arial" w:eastAsia="Calibri" w:hAnsi="Arial" w:cs="Arial"/>
        </w:rPr>
        <w:t xml:space="preserve"> учреждения.</w:t>
      </w:r>
    </w:p>
    <w:p w:rsidR="00AD5989" w:rsidRPr="002C49A6" w:rsidRDefault="00AD5989" w:rsidP="002C49A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2C49A6">
        <w:rPr>
          <w:rFonts w:ascii="Arial" w:eastAsia="Calibri" w:hAnsi="Arial" w:cs="Arial"/>
        </w:rPr>
        <w:t>1</w:t>
      </w:r>
      <w:r w:rsidR="00190557" w:rsidRPr="002C49A6">
        <w:rPr>
          <w:rFonts w:ascii="Arial" w:eastAsia="Calibri" w:hAnsi="Arial" w:cs="Arial"/>
        </w:rPr>
        <w:t>2</w:t>
      </w:r>
      <w:r w:rsidRPr="002C49A6">
        <w:rPr>
          <w:rFonts w:ascii="Arial" w:eastAsia="Calibri" w:hAnsi="Arial" w:cs="Arial"/>
        </w:rPr>
        <w:t>. Работникам, осуществляющим профессиональную деятельность по профессиям рабочих, устанавливаются следующие повышающие коэффициенты к окладам:</w:t>
      </w:r>
    </w:p>
    <w:p w:rsidR="00AD5989" w:rsidRPr="002C49A6" w:rsidRDefault="00AD5989" w:rsidP="002C49A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2C49A6">
        <w:rPr>
          <w:rFonts w:ascii="Arial" w:eastAsia="Calibri" w:hAnsi="Arial" w:cs="Arial"/>
        </w:rPr>
        <w:t>повышающий коэффициент к окладу за выслугу лет;</w:t>
      </w:r>
    </w:p>
    <w:p w:rsidR="00AD5989" w:rsidRPr="002C49A6" w:rsidRDefault="00AD5989" w:rsidP="002C49A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2C49A6">
        <w:rPr>
          <w:rFonts w:ascii="Arial" w:eastAsia="Calibri" w:hAnsi="Arial" w:cs="Arial"/>
        </w:rPr>
        <w:t>персональный повышающий коэффициент к окладу;</w:t>
      </w:r>
    </w:p>
    <w:p w:rsidR="00AD5989" w:rsidRPr="002C49A6" w:rsidRDefault="00AD5989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повышающий коэффициент к окладу по учреждению (структурному подразделению)</w:t>
      </w:r>
      <w:r w:rsidR="00DE6471" w:rsidRPr="002C49A6">
        <w:rPr>
          <w:rFonts w:ascii="Arial" w:hAnsi="Arial" w:cs="Arial"/>
        </w:rPr>
        <w:t>.</w:t>
      </w:r>
    </w:p>
    <w:p w:rsidR="00AD5989" w:rsidRPr="002C49A6" w:rsidRDefault="00AD5989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Размер выплат по повышающим коэффициентам к окладу определяется путем умножения размера оклада на повышающие коэффициенты.</w:t>
      </w:r>
    </w:p>
    <w:p w:rsidR="00AD5989" w:rsidRPr="002C49A6" w:rsidRDefault="00AD5989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Применение повышающих коэффициентов к окладу не образует новый оклад и не учитывается при начислении стимулирующих и компенсационных выплат, устанавливаемых в процентном отношении к окладу.</w:t>
      </w:r>
    </w:p>
    <w:p w:rsidR="00AD5989" w:rsidRPr="002C49A6" w:rsidRDefault="00AD5989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u w:val="single"/>
        </w:rPr>
      </w:pPr>
      <w:r w:rsidRPr="002C49A6">
        <w:rPr>
          <w:rFonts w:ascii="Arial" w:hAnsi="Arial" w:cs="Arial"/>
        </w:rPr>
        <w:t xml:space="preserve">Повышающие коэффициенты к окладам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окладам приведены </w:t>
      </w:r>
      <w:r w:rsidRPr="002C49A6">
        <w:rPr>
          <w:rFonts w:ascii="Arial" w:hAnsi="Arial" w:cs="Arial"/>
          <w:color w:val="000000"/>
        </w:rPr>
        <w:t xml:space="preserve">в </w:t>
      </w:r>
      <w:hyperlink r:id="rId17" w:anchor="P94" w:history="1">
        <w:r w:rsidRPr="002C49A6">
          <w:rPr>
            <w:rStyle w:val="aa"/>
            <w:rFonts w:ascii="Arial" w:hAnsi="Arial" w:cs="Arial"/>
            <w:color w:val="000000"/>
            <w:u w:val="none"/>
          </w:rPr>
          <w:t xml:space="preserve">пунктах </w:t>
        </w:r>
        <w:r w:rsidR="00F33753" w:rsidRPr="002C49A6">
          <w:rPr>
            <w:rStyle w:val="aa"/>
            <w:rFonts w:ascii="Arial" w:hAnsi="Arial" w:cs="Arial"/>
            <w:color w:val="000000"/>
            <w:u w:val="none"/>
          </w:rPr>
          <w:t>1</w:t>
        </w:r>
        <w:r w:rsidR="0090221E" w:rsidRPr="002C49A6">
          <w:rPr>
            <w:rStyle w:val="aa"/>
            <w:rFonts w:ascii="Arial" w:hAnsi="Arial" w:cs="Arial"/>
            <w:color w:val="000000"/>
            <w:u w:val="none"/>
          </w:rPr>
          <w:t>4</w:t>
        </w:r>
      </w:hyperlink>
      <w:r w:rsidRPr="002C49A6">
        <w:rPr>
          <w:rFonts w:ascii="Arial" w:hAnsi="Arial" w:cs="Arial"/>
          <w:color w:val="000000"/>
        </w:rPr>
        <w:t>–</w:t>
      </w:r>
      <w:r w:rsidR="00F33753" w:rsidRPr="002C49A6">
        <w:rPr>
          <w:rFonts w:ascii="Arial" w:hAnsi="Arial" w:cs="Arial"/>
          <w:color w:val="000000"/>
        </w:rPr>
        <w:t>1</w:t>
      </w:r>
      <w:r w:rsidR="0090221E" w:rsidRPr="002C49A6">
        <w:rPr>
          <w:rFonts w:ascii="Arial" w:hAnsi="Arial" w:cs="Arial"/>
          <w:color w:val="000000"/>
        </w:rPr>
        <w:t>6</w:t>
      </w:r>
      <w:r w:rsidRPr="002C49A6">
        <w:rPr>
          <w:rFonts w:ascii="Arial" w:hAnsi="Arial" w:cs="Arial"/>
        </w:rPr>
        <w:t xml:space="preserve"> настоящего раздела Положения.</w:t>
      </w:r>
    </w:p>
    <w:p w:rsidR="00071AFB" w:rsidRPr="002C49A6" w:rsidRDefault="00071AF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1</w:t>
      </w:r>
      <w:r w:rsidR="00190557" w:rsidRPr="002C49A6">
        <w:rPr>
          <w:rFonts w:ascii="Arial" w:hAnsi="Arial" w:cs="Arial"/>
        </w:rPr>
        <w:t>3</w:t>
      </w:r>
      <w:r w:rsidRPr="002C49A6">
        <w:rPr>
          <w:rFonts w:ascii="Arial" w:hAnsi="Arial" w:cs="Arial"/>
        </w:rPr>
        <w:t>. Повышающий коэффициент к окладу за выслугу лет устанавливается работникам в зависимости от стажа работы:</w:t>
      </w:r>
    </w:p>
    <w:p w:rsidR="00071AFB" w:rsidRPr="002C49A6" w:rsidRDefault="00071AF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от 1 года до 3 лет включительно – 0,05;</w:t>
      </w:r>
    </w:p>
    <w:p w:rsidR="00071AFB" w:rsidRPr="002C49A6" w:rsidRDefault="00270F04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свыше </w:t>
      </w:r>
      <w:r w:rsidR="00071AFB" w:rsidRPr="002C49A6">
        <w:rPr>
          <w:rFonts w:ascii="Arial" w:hAnsi="Arial" w:cs="Arial"/>
        </w:rPr>
        <w:t>3 лет до 5 лет включительно – 0,1;</w:t>
      </w:r>
    </w:p>
    <w:p w:rsidR="00071AFB" w:rsidRPr="002C49A6" w:rsidRDefault="00071AF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свыше 5 лет – 0,15.</w:t>
      </w:r>
    </w:p>
    <w:p w:rsidR="00DE6471" w:rsidRPr="002C49A6" w:rsidRDefault="00071AF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Исчисление стажа работы, дающего право на получение повышающего коэффициента к окладу за выслугу лет, осуществляется в соответствии </w:t>
      </w:r>
      <w:r w:rsidR="00DE6471" w:rsidRPr="002C49A6">
        <w:rPr>
          <w:rFonts w:ascii="Arial" w:hAnsi="Arial" w:cs="Arial"/>
        </w:rPr>
        <w:t>с приложением № 1 к</w:t>
      </w:r>
      <w:r w:rsidR="001F5F7C" w:rsidRPr="002C49A6">
        <w:rPr>
          <w:rFonts w:ascii="Arial" w:hAnsi="Arial" w:cs="Arial"/>
        </w:rPr>
        <w:t xml:space="preserve"> настоящему</w:t>
      </w:r>
      <w:r w:rsidR="00DE6471" w:rsidRPr="002C49A6">
        <w:rPr>
          <w:rFonts w:ascii="Arial" w:hAnsi="Arial" w:cs="Arial"/>
        </w:rPr>
        <w:t xml:space="preserve"> Положению.</w:t>
      </w:r>
    </w:p>
    <w:p w:rsidR="00170199" w:rsidRPr="002C49A6" w:rsidRDefault="00071AF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1</w:t>
      </w:r>
      <w:r w:rsidR="00190557" w:rsidRPr="002C49A6">
        <w:rPr>
          <w:rFonts w:ascii="Arial" w:hAnsi="Arial" w:cs="Arial"/>
        </w:rPr>
        <w:t>4</w:t>
      </w:r>
      <w:r w:rsidRPr="002C49A6">
        <w:rPr>
          <w:rFonts w:ascii="Arial" w:hAnsi="Arial" w:cs="Arial"/>
        </w:rPr>
        <w:t xml:space="preserve">. Повышающий коэффициент к окладу по </w:t>
      </w:r>
      <w:r w:rsidR="00170199" w:rsidRPr="002C49A6">
        <w:rPr>
          <w:rFonts w:ascii="Arial" w:hAnsi="Arial" w:cs="Arial"/>
        </w:rPr>
        <w:t>у</w:t>
      </w:r>
      <w:r w:rsidRPr="002C49A6">
        <w:rPr>
          <w:rFonts w:ascii="Arial" w:hAnsi="Arial" w:cs="Arial"/>
        </w:rPr>
        <w:t>чреждению (структурному подразделению) устанавливается</w:t>
      </w:r>
      <w:r w:rsidR="00170199" w:rsidRPr="002C49A6">
        <w:rPr>
          <w:rFonts w:ascii="Arial" w:hAnsi="Arial" w:cs="Arial"/>
        </w:rPr>
        <w:t xml:space="preserve"> рабочим учреждений культуры (структурному подразделению), расположенных в сельской местности</w:t>
      </w:r>
      <w:r w:rsidR="00862807" w:rsidRPr="002C49A6">
        <w:rPr>
          <w:rFonts w:ascii="Arial" w:hAnsi="Arial" w:cs="Arial"/>
        </w:rPr>
        <w:t>,</w:t>
      </w:r>
      <w:r w:rsidR="00170199" w:rsidRPr="002C49A6">
        <w:rPr>
          <w:rFonts w:ascii="Arial" w:hAnsi="Arial" w:cs="Arial"/>
        </w:rPr>
        <w:t xml:space="preserve"> в размере 0,25.</w:t>
      </w:r>
    </w:p>
    <w:p w:rsidR="00071AFB" w:rsidRPr="002C49A6" w:rsidRDefault="00071AFB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Применение повышающего коэффициента к окладу по Учреждению (структурному подразделению) не образует новый оклад.</w:t>
      </w:r>
    </w:p>
    <w:p w:rsidR="00071AFB" w:rsidRPr="002C49A6" w:rsidRDefault="00071AF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1</w:t>
      </w:r>
      <w:r w:rsidR="00190557" w:rsidRPr="002C49A6">
        <w:rPr>
          <w:rFonts w:ascii="Arial" w:hAnsi="Arial" w:cs="Arial"/>
        </w:rPr>
        <w:t>5</w:t>
      </w:r>
      <w:r w:rsidRPr="002C49A6">
        <w:rPr>
          <w:rFonts w:ascii="Arial" w:hAnsi="Arial" w:cs="Arial"/>
        </w:rPr>
        <w:t>. Персональный повышающий коэффициент к окладу устанавливается работнику</w:t>
      </w:r>
      <w:r w:rsidR="001F5F7C" w:rsidRPr="002C49A6">
        <w:rPr>
          <w:rFonts w:ascii="Arial" w:hAnsi="Arial" w:cs="Arial"/>
        </w:rPr>
        <w:t xml:space="preserve"> в размере</w:t>
      </w:r>
      <w:r w:rsidRPr="002C49A6">
        <w:rPr>
          <w:rFonts w:ascii="Arial" w:hAnsi="Arial" w:cs="Arial"/>
        </w:rPr>
        <w:t xml:space="preserve"> до 3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170199" w:rsidRPr="002C49A6" w:rsidRDefault="00071AF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Основания и условия установления персонального повышающего коэффициента к окладу определяются на основе Положения об оплате труда работников, утвержденн</w:t>
      </w:r>
      <w:r w:rsidR="00170199" w:rsidRPr="002C49A6">
        <w:rPr>
          <w:rFonts w:ascii="Arial" w:hAnsi="Arial" w:cs="Arial"/>
        </w:rPr>
        <w:t>ого локальным актом учреждения.</w:t>
      </w:r>
    </w:p>
    <w:p w:rsidR="00071AFB" w:rsidRPr="002C49A6" w:rsidRDefault="00071AF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Решение об установлении работникам персонального повышающего коэффициента к окладу и его размерах принимается руководителем учреждения персонально в отношении конкретного работника.</w:t>
      </w:r>
    </w:p>
    <w:p w:rsidR="00071AFB" w:rsidRPr="002C49A6" w:rsidRDefault="00071AF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Установление персонального повышающего коэффициента не носит </w:t>
      </w:r>
      <w:r w:rsidRPr="002C49A6">
        <w:rPr>
          <w:rFonts w:ascii="Arial" w:hAnsi="Arial" w:cs="Arial"/>
        </w:rPr>
        <w:lastRenderedPageBreak/>
        <w:t>обязательного характера.</w:t>
      </w:r>
    </w:p>
    <w:p w:rsidR="00071AFB" w:rsidRPr="002C49A6" w:rsidRDefault="00071AF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color w:val="000000"/>
        </w:rPr>
      </w:pPr>
      <w:r w:rsidRPr="002C49A6">
        <w:rPr>
          <w:rFonts w:ascii="Arial" w:hAnsi="Arial" w:cs="Arial"/>
        </w:rPr>
        <w:t>1</w:t>
      </w:r>
      <w:r w:rsidR="00190557" w:rsidRPr="002C49A6">
        <w:rPr>
          <w:rFonts w:ascii="Arial" w:hAnsi="Arial" w:cs="Arial"/>
        </w:rPr>
        <w:t>6</w:t>
      </w:r>
      <w:r w:rsidRPr="002C49A6">
        <w:rPr>
          <w:rFonts w:ascii="Arial" w:hAnsi="Arial" w:cs="Arial"/>
        </w:rPr>
        <w:t xml:space="preserve">. С учетом условий труда работникам устанавливаются выплаты компенсационного характера, предусмотренные </w:t>
      </w:r>
      <w:hyperlink r:id="rId18" w:anchor="P160" w:history="1">
        <w:r w:rsidRPr="002C49A6">
          <w:rPr>
            <w:rStyle w:val="aa"/>
            <w:rFonts w:ascii="Arial" w:hAnsi="Arial" w:cs="Arial"/>
            <w:color w:val="000000"/>
            <w:u w:val="none"/>
          </w:rPr>
          <w:t xml:space="preserve">разделом </w:t>
        </w:r>
        <w:r w:rsidR="007327F6" w:rsidRPr="002C49A6">
          <w:rPr>
            <w:rStyle w:val="aa"/>
            <w:rFonts w:ascii="Arial" w:hAnsi="Arial" w:cs="Arial"/>
            <w:color w:val="000000"/>
            <w:u w:val="none"/>
          </w:rPr>
          <w:t>5</w:t>
        </w:r>
      </w:hyperlink>
      <w:r w:rsidRPr="002C49A6">
        <w:rPr>
          <w:rFonts w:ascii="Arial" w:hAnsi="Arial" w:cs="Arial"/>
          <w:color w:val="000000"/>
        </w:rPr>
        <w:t xml:space="preserve"> настоящего Положения.</w:t>
      </w:r>
    </w:p>
    <w:p w:rsidR="008C37C5" w:rsidRDefault="0090221E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color w:val="000000"/>
        </w:rPr>
      </w:pPr>
      <w:r w:rsidRPr="002C49A6">
        <w:rPr>
          <w:rFonts w:ascii="Arial" w:hAnsi="Arial" w:cs="Arial"/>
          <w:color w:val="000000"/>
        </w:rPr>
        <w:t>1</w:t>
      </w:r>
      <w:r w:rsidR="00190557" w:rsidRPr="002C49A6">
        <w:rPr>
          <w:rFonts w:ascii="Arial" w:hAnsi="Arial" w:cs="Arial"/>
          <w:color w:val="000000"/>
        </w:rPr>
        <w:t>7</w:t>
      </w:r>
      <w:r w:rsidR="00071AFB" w:rsidRPr="002C49A6">
        <w:rPr>
          <w:rFonts w:ascii="Arial" w:hAnsi="Arial" w:cs="Arial"/>
          <w:color w:val="000000"/>
        </w:rPr>
        <w:t xml:space="preserve">. С учетом условий труда работникам устанавливаются выплаты стимулирующего характера, предусмотренные </w:t>
      </w:r>
      <w:hyperlink r:id="rId19" w:anchor="P181" w:history="1">
        <w:r w:rsidR="00071AFB" w:rsidRPr="002C49A6">
          <w:rPr>
            <w:rStyle w:val="aa"/>
            <w:rFonts w:ascii="Arial" w:hAnsi="Arial" w:cs="Arial"/>
            <w:color w:val="000000"/>
            <w:u w:val="none"/>
          </w:rPr>
          <w:t xml:space="preserve">разделом </w:t>
        </w:r>
        <w:r w:rsidR="007327F6" w:rsidRPr="002C49A6">
          <w:rPr>
            <w:rStyle w:val="aa"/>
            <w:rFonts w:ascii="Arial" w:hAnsi="Arial" w:cs="Arial"/>
            <w:color w:val="000000"/>
            <w:u w:val="none"/>
          </w:rPr>
          <w:t>6</w:t>
        </w:r>
      </w:hyperlink>
      <w:r w:rsidR="00071AFB" w:rsidRPr="002C49A6">
        <w:rPr>
          <w:rFonts w:ascii="Arial" w:hAnsi="Arial" w:cs="Arial"/>
          <w:color w:val="000000"/>
        </w:rPr>
        <w:t xml:space="preserve"> настоящего Положения.</w:t>
      </w:r>
    </w:p>
    <w:p w:rsidR="00243D4F" w:rsidRPr="002C49A6" w:rsidRDefault="00243D4F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color w:val="000000"/>
        </w:rPr>
      </w:pPr>
    </w:p>
    <w:p w:rsidR="008C37C5" w:rsidRPr="002C49A6" w:rsidRDefault="00CE1221" w:rsidP="002C49A6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2C49A6">
        <w:rPr>
          <w:rFonts w:ascii="Arial" w:hAnsi="Arial" w:cs="Arial"/>
          <w:b/>
        </w:rPr>
        <w:t xml:space="preserve">4. Порядок и условия оплаты труда </w:t>
      </w:r>
      <w:r w:rsidR="008C37C5" w:rsidRPr="002C49A6">
        <w:rPr>
          <w:rFonts w:ascii="Arial" w:hAnsi="Arial" w:cs="Arial"/>
          <w:b/>
        </w:rPr>
        <w:t>работников телевидения (радиовещания)</w:t>
      </w:r>
    </w:p>
    <w:p w:rsidR="008C37C5" w:rsidRPr="002C49A6" w:rsidRDefault="004606E7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1</w:t>
      </w:r>
      <w:r w:rsidR="00190557" w:rsidRPr="002C49A6">
        <w:rPr>
          <w:rFonts w:ascii="Arial" w:hAnsi="Arial" w:cs="Arial"/>
        </w:rPr>
        <w:t>8</w:t>
      </w:r>
      <w:r w:rsidR="008C37C5" w:rsidRPr="002C49A6">
        <w:rPr>
          <w:rFonts w:ascii="Arial" w:hAnsi="Arial" w:cs="Arial"/>
        </w:rPr>
        <w:t>.</w:t>
      </w:r>
      <w:r w:rsidRPr="002C49A6">
        <w:rPr>
          <w:rFonts w:ascii="Arial" w:hAnsi="Arial" w:cs="Arial"/>
        </w:rPr>
        <w:t xml:space="preserve"> </w:t>
      </w:r>
      <w:r w:rsidR="008C37C5" w:rsidRPr="002C49A6">
        <w:rPr>
          <w:rFonts w:ascii="Arial" w:hAnsi="Arial" w:cs="Arial"/>
        </w:rPr>
        <w:t xml:space="preserve">Размеры окладов работников, занимающих должности работников телевидения (радиовещания), устанавливаются на основе отнесения занимаемых ими должностей к соответствующим ПКГ, утвержденным приказом Министерства здравоохранения и социального развития России от 18 июля </w:t>
      </w:r>
      <w:smartTag w:uri="urn:schemas-microsoft-com:office:smarttags" w:element="metricconverter">
        <w:smartTagPr>
          <w:attr w:name="ProductID" w:val="2008 г"/>
        </w:smartTagPr>
        <w:r w:rsidR="008C37C5" w:rsidRPr="002C49A6">
          <w:rPr>
            <w:rFonts w:ascii="Arial" w:hAnsi="Arial" w:cs="Arial"/>
          </w:rPr>
          <w:t>2008 г</w:t>
        </w:r>
      </w:smartTag>
      <w:r w:rsidR="008C37C5" w:rsidRPr="002C49A6">
        <w:rPr>
          <w:rFonts w:ascii="Arial" w:hAnsi="Arial" w:cs="Arial"/>
        </w:rPr>
        <w:t>. №341н «Об утверждении профессиональных квалификационных групп должностей работников телевидения (радиовещания)»</w:t>
      </w:r>
      <w:r w:rsidR="00B31146" w:rsidRPr="002C49A6">
        <w:rPr>
          <w:rFonts w:ascii="Arial" w:hAnsi="Arial" w:cs="Arial"/>
        </w:rPr>
        <w:t>, постановления правительства Тульской области от 14.11.2017 №543 «О внесении изменений в постановление администрации Тульской области от 30.09.2008 № 605</w:t>
      </w:r>
      <w:r w:rsidR="0028492E" w:rsidRPr="002C49A6">
        <w:rPr>
          <w:rFonts w:ascii="Arial" w:hAnsi="Arial" w:cs="Arial"/>
        </w:rPr>
        <w:t>»</w:t>
      </w:r>
      <w:r w:rsidR="008C37C5" w:rsidRPr="002C49A6">
        <w:rPr>
          <w:rFonts w:ascii="Arial" w:hAnsi="Arial" w:cs="Arial"/>
        </w:rPr>
        <w:t>:</w:t>
      </w:r>
    </w:p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9"/>
        <w:gridCol w:w="1902"/>
      </w:tblGrid>
      <w:tr w:rsidR="008C37C5" w:rsidRPr="002C49A6" w:rsidTr="00243D4F">
        <w:tc>
          <w:tcPr>
            <w:tcW w:w="0" w:type="auto"/>
          </w:tcPr>
          <w:p w:rsidR="008C37C5" w:rsidRPr="002C49A6" w:rsidRDefault="008C37C5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Профессиональная квалификационная группа</w:t>
            </w:r>
          </w:p>
        </w:tc>
        <w:tc>
          <w:tcPr>
            <w:tcW w:w="0" w:type="auto"/>
          </w:tcPr>
          <w:p w:rsidR="008C37C5" w:rsidRPr="002C49A6" w:rsidRDefault="008C37C5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Размер оклада</w:t>
            </w:r>
            <w:r w:rsidR="00D43CC5" w:rsidRPr="002C49A6">
              <w:rPr>
                <w:rFonts w:ascii="Arial" w:hAnsi="Arial" w:cs="Arial"/>
              </w:rPr>
              <w:t xml:space="preserve"> (руб.)</w:t>
            </w:r>
          </w:p>
        </w:tc>
      </w:tr>
      <w:tr w:rsidR="008C37C5" w:rsidRPr="002C49A6" w:rsidTr="00243D4F">
        <w:tc>
          <w:tcPr>
            <w:tcW w:w="0" w:type="auto"/>
          </w:tcPr>
          <w:p w:rsidR="008C37C5" w:rsidRPr="002C49A6" w:rsidRDefault="008C37C5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Должности, отнесенные к ПКГ «Должности работников телевидения (радиовещания) первого уровня</w:t>
            </w:r>
          </w:p>
        </w:tc>
        <w:tc>
          <w:tcPr>
            <w:tcW w:w="0" w:type="auto"/>
          </w:tcPr>
          <w:p w:rsidR="008C37C5" w:rsidRPr="002C49A6" w:rsidRDefault="00B2084A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5645</w:t>
            </w:r>
          </w:p>
        </w:tc>
      </w:tr>
      <w:tr w:rsidR="008C37C5" w:rsidRPr="002C49A6" w:rsidTr="00243D4F">
        <w:tc>
          <w:tcPr>
            <w:tcW w:w="0" w:type="auto"/>
          </w:tcPr>
          <w:p w:rsidR="008C37C5" w:rsidRPr="002C49A6" w:rsidRDefault="008C37C5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Должности, отнесенные к ПКГ «Должности работников телевидения (радиовещания) второго уровня</w:t>
            </w:r>
          </w:p>
        </w:tc>
        <w:tc>
          <w:tcPr>
            <w:tcW w:w="0" w:type="auto"/>
          </w:tcPr>
          <w:p w:rsidR="008C37C5" w:rsidRPr="002C49A6" w:rsidRDefault="00B2084A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7571</w:t>
            </w:r>
          </w:p>
        </w:tc>
      </w:tr>
      <w:tr w:rsidR="008C37C5" w:rsidRPr="002C49A6" w:rsidTr="00243D4F">
        <w:tc>
          <w:tcPr>
            <w:tcW w:w="0" w:type="auto"/>
          </w:tcPr>
          <w:p w:rsidR="008C37C5" w:rsidRPr="002C49A6" w:rsidRDefault="008C37C5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Должности, отнесенные к ПКГ «Должности работников телевидения (радиовещания) третьего уровня</w:t>
            </w:r>
          </w:p>
        </w:tc>
        <w:tc>
          <w:tcPr>
            <w:tcW w:w="0" w:type="auto"/>
          </w:tcPr>
          <w:p w:rsidR="008C37C5" w:rsidRPr="002C49A6" w:rsidRDefault="00B2084A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8258</w:t>
            </w:r>
          </w:p>
        </w:tc>
      </w:tr>
      <w:tr w:rsidR="008C37C5" w:rsidRPr="002C49A6" w:rsidTr="00243D4F">
        <w:tc>
          <w:tcPr>
            <w:tcW w:w="0" w:type="auto"/>
          </w:tcPr>
          <w:p w:rsidR="008C37C5" w:rsidRPr="002C49A6" w:rsidRDefault="008C37C5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Должности, отнесенные к ПКГ «Должности работников телевидения (радиовещания) четвертого уровня</w:t>
            </w:r>
          </w:p>
        </w:tc>
        <w:tc>
          <w:tcPr>
            <w:tcW w:w="0" w:type="auto"/>
          </w:tcPr>
          <w:p w:rsidR="008C37C5" w:rsidRPr="002C49A6" w:rsidRDefault="00B2084A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9728</w:t>
            </w:r>
          </w:p>
        </w:tc>
      </w:tr>
    </w:tbl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8C37C5" w:rsidRPr="002C49A6" w:rsidRDefault="00190557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19</w:t>
      </w:r>
      <w:r w:rsidR="008C37C5" w:rsidRPr="002C49A6">
        <w:rPr>
          <w:rFonts w:ascii="Arial" w:hAnsi="Arial" w:cs="Arial"/>
        </w:rPr>
        <w:t>.</w:t>
      </w:r>
      <w:r w:rsidR="004606E7" w:rsidRPr="002C49A6">
        <w:rPr>
          <w:rFonts w:ascii="Arial" w:hAnsi="Arial" w:cs="Arial"/>
        </w:rPr>
        <w:t xml:space="preserve"> </w:t>
      </w:r>
      <w:r w:rsidR="008C37C5" w:rsidRPr="002C49A6">
        <w:rPr>
          <w:rFonts w:ascii="Arial" w:hAnsi="Arial" w:cs="Arial"/>
        </w:rPr>
        <w:t>Работникам Учреждения, занимающим должности работников телевидения</w:t>
      </w:r>
    </w:p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(радиовещания), устанавливаются повышающие коэффициенты к окладу:</w:t>
      </w:r>
    </w:p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-повышающий коэффициент к окладу по занимаемой должности;</w:t>
      </w:r>
    </w:p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-персональный повышающий коэффициент к окладу;</w:t>
      </w:r>
    </w:p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-повышающий коэффициент к окладу за выслугу лет.</w:t>
      </w:r>
    </w:p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- 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средствами.</w:t>
      </w:r>
    </w:p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-</w:t>
      </w:r>
      <w:r w:rsidR="00117314">
        <w:rPr>
          <w:rFonts w:ascii="Arial" w:hAnsi="Arial" w:cs="Arial"/>
        </w:rPr>
        <w:t xml:space="preserve"> </w:t>
      </w:r>
      <w:r w:rsidRPr="002C49A6">
        <w:rPr>
          <w:rFonts w:ascii="Arial" w:hAnsi="Arial" w:cs="Arial"/>
        </w:rPr>
        <w:t>Размер выплат по повышающему коэффициенту к окладу определяется путем умножения размера оклада работника на повышающий коэффициент.</w:t>
      </w:r>
    </w:p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-</w:t>
      </w:r>
      <w:r w:rsidR="00117314">
        <w:rPr>
          <w:rFonts w:ascii="Arial" w:hAnsi="Arial" w:cs="Arial"/>
        </w:rPr>
        <w:t xml:space="preserve"> </w:t>
      </w:r>
      <w:r w:rsidRPr="002C49A6">
        <w:rPr>
          <w:rFonts w:ascii="Arial" w:hAnsi="Arial" w:cs="Arial"/>
        </w:rPr>
        <w:t>Применение повышающих коэффициентов к окладу не образует новый оклад и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-</w:t>
      </w:r>
      <w:r w:rsidR="00117314">
        <w:rPr>
          <w:rFonts w:ascii="Arial" w:hAnsi="Arial" w:cs="Arial"/>
        </w:rPr>
        <w:t xml:space="preserve"> </w:t>
      </w:r>
      <w:r w:rsidRPr="002C49A6">
        <w:rPr>
          <w:rFonts w:ascii="Arial" w:hAnsi="Arial" w:cs="Arial"/>
        </w:rPr>
        <w:t>Повышающие коэффициенты к окладам устанавливаются на определенный период времени в течение соответствующего календарного года.</w:t>
      </w:r>
    </w:p>
    <w:p w:rsidR="008C37C5" w:rsidRPr="002C49A6" w:rsidRDefault="004606E7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2</w:t>
      </w:r>
      <w:r w:rsidR="00190557" w:rsidRPr="002C49A6">
        <w:rPr>
          <w:rFonts w:ascii="Arial" w:hAnsi="Arial" w:cs="Arial"/>
        </w:rPr>
        <w:t>0</w:t>
      </w:r>
      <w:r w:rsidR="008C37C5" w:rsidRPr="002C49A6">
        <w:rPr>
          <w:rFonts w:ascii="Arial" w:hAnsi="Arial" w:cs="Arial"/>
        </w:rPr>
        <w:t>.</w:t>
      </w:r>
      <w:r w:rsidRPr="002C49A6">
        <w:rPr>
          <w:rFonts w:ascii="Arial" w:hAnsi="Arial" w:cs="Arial"/>
        </w:rPr>
        <w:t xml:space="preserve"> </w:t>
      </w:r>
      <w:r w:rsidR="008C37C5" w:rsidRPr="002C49A6">
        <w:rPr>
          <w:rFonts w:ascii="Arial" w:hAnsi="Arial" w:cs="Arial"/>
        </w:rPr>
        <w:t>Повышающий коэффициент к окладу по занимаемой должности устанавливается работникам Учреждения, занимающим должности работников телевидения (радиовещания), в зависимости от отнесения должности к квалификационному уровню ПКГ:</w:t>
      </w:r>
    </w:p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8C37C5" w:rsidRPr="002C49A6" w:rsidTr="004606E7">
        <w:tc>
          <w:tcPr>
            <w:tcW w:w="4677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Квалификационный уровень ПКГ</w:t>
            </w:r>
          </w:p>
        </w:tc>
        <w:tc>
          <w:tcPr>
            <w:tcW w:w="4786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Размер коэффициента к окладу по занимаемой должности</w:t>
            </w:r>
          </w:p>
        </w:tc>
      </w:tr>
      <w:tr w:rsidR="008C37C5" w:rsidRPr="002C49A6" w:rsidTr="004606E7">
        <w:tc>
          <w:tcPr>
            <w:tcW w:w="4677" w:type="dxa"/>
          </w:tcPr>
          <w:p w:rsidR="008C37C5" w:rsidRPr="002C49A6" w:rsidRDefault="0010517A" w:rsidP="002C49A6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ПКГ «</w:t>
            </w:r>
            <w:r w:rsidR="008C37C5" w:rsidRPr="002C49A6">
              <w:rPr>
                <w:rFonts w:ascii="Arial" w:hAnsi="Arial" w:cs="Arial"/>
              </w:rPr>
              <w:t>Дол</w:t>
            </w:r>
            <w:r w:rsidRPr="002C49A6">
              <w:rPr>
                <w:rFonts w:ascii="Arial" w:hAnsi="Arial" w:cs="Arial"/>
              </w:rPr>
              <w:t>жности работников телевидения (</w:t>
            </w:r>
            <w:r w:rsidR="008C37C5" w:rsidRPr="002C49A6">
              <w:rPr>
                <w:rFonts w:ascii="Arial" w:hAnsi="Arial" w:cs="Arial"/>
              </w:rPr>
              <w:t>радиовещания) второго уровня</w:t>
            </w:r>
          </w:p>
        </w:tc>
        <w:tc>
          <w:tcPr>
            <w:tcW w:w="4786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</w:rPr>
            </w:pPr>
          </w:p>
        </w:tc>
      </w:tr>
      <w:tr w:rsidR="008C37C5" w:rsidRPr="002C49A6" w:rsidTr="004606E7">
        <w:tc>
          <w:tcPr>
            <w:tcW w:w="4677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3 квалификационный уровень</w:t>
            </w:r>
          </w:p>
        </w:tc>
        <w:tc>
          <w:tcPr>
            <w:tcW w:w="4786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0,40</w:t>
            </w:r>
          </w:p>
        </w:tc>
      </w:tr>
      <w:tr w:rsidR="008C37C5" w:rsidRPr="002C49A6" w:rsidTr="004606E7">
        <w:tc>
          <w:tcPr>
            <w:tcW w:w="4677" w:type="dxa"/>
          </w:tcPr>
          <w:p w:rsidR="008C37C5" w:rsidRPr="002C49A6" w:rsidRDefault="0010517A" w:rsidP="002C49A6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ПКГ «</w:t>
            </w:r>
            <w:r w:rsidR="008C37C5" w:rsidRPr="002C49A6">
              <w:rPr>
                <w:rFonts w:ascii="Arial" w:hAnsi="Arial" w:cs="Arial"/>
              </w:rPr>
              <w:t>Дол</w:t>
            </w:r>
            <w:r w:rsidRPr="002C49A6">
              <w:rPr>
                <w:rFonts w:ascii="Arial" w:hAnsi="Arial" w:cs="Arial"/>
              </w:rPr>
              <w:t>жности работников телевидения (</w:t>
            </w:r>
            <w:r w:rsidR="008C37C5" w:rsidRPr="002C49A6">
              <w:rPr>
                <w:rFonts w:ascii="Arial" w:hAnsi="Arial" w:cs="Arial"/>
              </w:rPr>
              <w:t>радиовещания) третьего уровня</w:t>
            </w:r>
          </w:p>
        </w:tc>
        <w:tc>
          <w:tcPr>
            <w:tcW w:w="4786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</w:rPr>
            </w:pPr>
          </w:p>
        </w:tc>
      </w:tr>
      <w:tr w:rsidR="008C37C5" w:rsidRPr="002C49A6" w:rsidTr="004606E7">
        <w:tc>
          <w:tcPr>
            <w:tcW w:w="4677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4786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0,30</w:t>
            </w:r>
          </w:p>
        </w:tc>
      </w:tr>
      <w:tr w:rsidR="008C37C5" w:rsidRPr="002C49A6" w:rsidTr="004606E7">
        <w:tc>
          <w:tcPr>
            <w:tcW w:w="4677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3 квалификационный уровень</w:t>
            </w:r>
          </w:p>
        </w:tc>
        <w:tc>
          <w:tcPr>
            <w:tcW w:w="4786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0,40</w:t>
            </w:r>
          </w:p>
        </w:tc>
      </w:tr>
      <w:tr w:rsidR="008C37C5" w:rsidRPr="002C49A6" w:rsidTr="004606E7">
        <w:tc>
          <w:tcPr>
            <w:tcW w:w="4677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4 квалификационный уровень</w:t>
            </w:r>
          </w:p>
        </w:tc>
        <w:tc>
          <w:tcPr>
            <w:tcW w:w="4786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0,50</w:t>
            </w:r>
          </w:p>
        </w:tc>
      </w:tr>
      <w:tr w:rsidR="008C37C5" w:rsidRPr="002C49A6" w:rsidTr="004606E7">
        <w:tc>
          <w:tcPr>
            <w:tcW w:w="4677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5 квалификационный уровень</w:t>
            </w:r>
          </w:p>
        </w:tc>
        <w:tc>
          <w:tcPr>
            <w:tcW w:w="4786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0,60</w:t>
            </w:r>
          </w:p>
        </w:tc>
      </w:tr>
      <w:tr w:rsidR="008C37C5" w:rsidRPr="002C49A6" w:rsidTr="004606E7">
        <w:tc>
          <w:tcPr>
            <w:tcW w:w="4677" w:type="dxa"/>
          </w:tcPr>
          <w:p w:rsidR="008C37C5" w:rsidRPr="002C49A6" w:rsidRDefault="0010517A" w:rsidP="002C49A6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ПКГ «</w:t>
            </w:r>
            <w:r w:rsidR="008C37C5" w:rsidRPr="002C49A6">
              <w:rPr>
                <w:rFonts w:ascii="Arial" w:hAnsi="Arial" w:cs="Arial"/>
              </w:rPr>
              <w:t>Дол</w:t>
            </w:r>
            <w:r w:rsidRPr="002C49A6">
              <w:rPr>
                <w:rFonts w:ascii="Arial" w:hAnsi="Arial" w:cs="Arial"/>
              </w:rPr>
              <w:t>жности работников телевидения (</w:t>
            </w:r>
            <w:r w:rsidR="008C37C5" w:rsidRPr="002C49A6">
              <w:rPr>
                <w:rFonts w:ascii="Arial" w:hAnsi="Arial" w:cs="Arial"/>
              </w:rPr>
              <w:t>радиовещания) второго уровня</w:t>
            </w:r>
          </w:p>
        </w:tc>
        <w:tc>
          <w:tcPr>
            <w:tcW w:w="4786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</w:rPr>
            </w:pPr>
          </w:p>
        </w:tc>
      </w:tr>
      <w:tr w:rsidR="008C37C5" w:rsidRPr="002C49A6" w:rsidTr="004606E7">
        <w:tc>
          <w:tcPr>
            <w:tcW w:w="4677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4786" w:type="dxa"/>
          </w:tcPr>
          <w:p w:rsidR="008C37C5" w:rsidRPr="002C49A6" w:rsidRDefault="008C37C5" w:rsidP="002C49A6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0,50</w:t>
            </w:r>
          </w:p>
        </w:tc>
      </w:tr>
    </w:tbl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8C37C5" w:rsidRPr="002C49A6" w:rsidRDefault="004606E7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2</w:t>
      </w:r>
      <w:r w:rsidR="00190557" w:rsidRPr="002C49A6">
        <w:rPr>
          <w:rFonts w:ascii="Arial" w:hAnsi="Arial" w:cs="Arial"/>
        </w:rPr>
        <w:t>1</w:t>
      </w:r>
      <w:r w:rsidR="008C37C5" w:rsidRPr="002C49A6">
        <w:rPr>
          <w:rFonts w:ascii="Arial" w:hAnsi="Arial" w:cs="Arial"/>
        </w:rPr>
        <w:t>. Персональный повышающий коэффициент к окладу может быть установлен работнику Учреждения, занимающему должности работнико</w:t>
      </w:r>
      <w:r w:rsidR="00513C38" w:rsidRPr="002C49A6">
        <w:rPr>
          <w:rFonts w:ascii="Arial" w:hAnsi="Arial" w:cs="Arial"/>
        </w:rPr>
        <w:t>в телевидения</w:t>
      </w:r>
      <w:r w:rsidR="002C49A6">
        <w:rPr>
          <w:rFonts w:ascii="Arial" w:hAnsi="Arial" w:cs="Arial"/>
        </w:rPr>
        <w:t xml:space="preserve"> </w:t>
      </w:r>
      <w:r w:rsidR="00513C38" w:rsidRPr="002C49A6">
        <w:rPr>
          <w:rFonts w:ascii="Arial" w:hAnsi="Arial" w:cs="Arial"/>
        </w:rPr>
        <w:t xml:space="preserve">(радиовещания), </w:t>
      </w:r>
      <w:r w:rsidR="008C37C5" w:rsidRPr="002C49A6">
        <w:rPr>
          <w:rFonts w:ascii="Arial" w:hAnsi="Arial" w:cs="Arial"/>
        </w:rPr>
        <w:t>с учетом уровня его профессиональной подготовки, сложности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-Решение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работника.</w:t>
      </w:r>
    </w:p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- Размер повышающего коэффициента - до 3,0.</w:t>
      </w:r>
    </w:p>
    <w:p w:rsidR="008C37C5" w:rsidRDefault="00DE028E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2</w:t>
      </w:r>
      <w:r w:rsidR="00190557" w:rsidRPr="002C49A6">
        <w:rPr>
          <w:rFonts w:ascii="Arial" w:hAnsi="Arial" w:cs="Arial"/>
        </w:rPr>
        <w:t>2</w:t>
      </w:r>
      <w:r w:rsidRPr="002C49A6">
        <w:rPr>
          <w:rFonts w:ascii="Arial" w:hAnsi="Arial" w:cs="Arial"/>
        </w:rPr>
        <w:t>.</w:t>
      </w:r>
      <w:r w:rsidR="008C37C5" w:rsidRPr="002C49A6">
        <w:rPr>
          <w:rFonts w:ascii="Arial" w:hAnsi="Arial" w:cs="Arial"/>
        </w:rPr>
        <w:t xml:space="preserve"> Работникам телевидения (радиовещания) устанавливается повышающий коэффициент к окладу за выслугу лет:</w:t>
      </w:r>
    </w:p>
    <w:p w:rsidR="00243D4F" w:rsidRPr="002C49A6" w:rsidRDefault="00243D4F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679"/>
      </w:tblGrid>
      <w:tr w:rsidR="008C37C5" w:rsidRPr="002C49A6" w:rsidTr="00DE028E">
        <w:tc>
          <w:tcPr>
            <w:tcW w:w="4677" w:type="dxa"/>
          </w:tcPr>
          <w:p w:rsidR="008C37C5" w:rsidRPr="002C49A6" w:rsidRDefault="008C37C5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При стаже работы</w:t>
            </w:r>
          </w:p>
        </w:tc>
        <w:tc>
          <w:tcPr>
            <w:tcW w:w="4679" w:type="dxa"/>
          </w:tcPr>
          <w:p w:rsidR="008C37C5" w:rsidRPr="002C49A6" w:rsidRDefault="008C37C5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Размер повышающего коэффициента</w:t>
            </w:r>
          </w:p>
        </w:tc>
      </w:tr>
      <w:tr w:rsidR="008C37C5" w:rsidRPr="002C49A6" w:rsidTr="00DE028E">
        <w:tc>
          <w:tcPr>
            <w:tcW w:w="4677" w:type="dxa"/>
          </w:tcPr>
          <w:p w:rsidR="008C37C5" w:rsidRPr="002C49A6" w:rsidRDefault="0010517A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 xml:space="preserve">от 1 года </w:t>
            </w:r>
            <w:r w:rsidR="008C37C5" w:rsidRPr="002C49A6">
              <w:rPr>
                <w:rFonts w:ascii="Arial" w:hAnsi="Arial" w:cs="Arial"/>
              </w:rPr>
              <w:t>до 5 лет</w:t>
            </w:r>
            <w:r w:rsidR="00B00450" w:rsidRPr="002C49A6">
              <w:rPr>
                <w:rFonts w:ascii="Arial" w:hAnsi="Arial" w:cs="Arial"/>
              </w:rPr>
              <w:t xml:space="preserve"> (включительно)</w:t>
            </w:r>
          </w:p>
        </w:tc>
        <w:tc>
          <w:tcPr>
            <w:tcW w:w="4679" w:type="dxa"/>
          </w:tcPr>
          <w:p w:rsidR="008C37C5" w:rsidRPr="002C49A6" w:rsidRDefault="008C37C5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0,1</w:t>
            </w:r>
          </w:p>
        </w:tc>
      </w:tr>
      <w:tr w:rsidR="008C37C5" w:rsidRPr="002C49A6" w:rsidTr="00DE028E">
        <w:tc>
          <w:tcPr>
            <w:tcW w:w="4677" w:type="dxa"/>
          </w:tcPr>
          <w:p w:rsidR="008C37C5" w:rsidRPr="002C49A6" w:rsidRDefault="00B00450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свыше</w:t>
            </w:r>
            <w:r w:rsidR="008C37C5" w:rsidRPr="002C49A6">
              <w:rPr>
                <w:rFonts w:ascii="Arial" w:hAnsi="Arial" w:cs="Arial"/>
              </w:rPr>
              <w:t xml:space="preserve"> 5 до 10 лет</w:t>
            </w:r>
            <w:r w:rsidR="00F9371A" w:rsidRPr="002C49A6">
              <w:rPr>
                <w:rFonts w:ascii="Arial" w:hAnsi="Arial" w:cs="Arial"/>
              </w:rPr>
              <w:t xml:space="preserve"> </w:t>
            </w:r>
            <w:r w:rsidRPr="002C49A6">
              <w:rPr>
                <w:rFonts w:ascii="Arial" w:hAnsi="Arial" w:cs="Arial"/>
              </w:rPr>
              <w:t>(включительно)</w:t>
            </w:r>
          </w:p>
        </w:tc>
        <w:tc>
          <w:tcPr>
            <w:tcW w:w="4679" w:type="dxa"/>
          </w:tcPr>
          <w:p w:rsidR="008C37C5" w:rsidRPr="002C49A6" w:rsidRDefault="008C37C5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0,15</w:t>
            </w:r>
          </w:p>
        </w:tc>
      </w:tr>
      <w:tr w:rsidR="008C37C5" w:rsidRPr="002C49A6" w:rsidTr="00DE028E">
        <w:tc>
          <w:tcPr>
            <w:tcW w:w="4677" w:type="dxa"/>
          </w:tcPr>
          <w:p w:rsidR="008C37C5" w:rsidRPr="002C49A6" w:rsidRDefault="00F9371A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свыше</w:t>
            </w:r>
            <w:r w:rsidR="008C37C5" w:rsidRPr="002C49A6">
              <w:rPr>
                <w:rFonts w:ascii="Arial" w:hAnsi="Arial" w:cs="Arial"/>
              </w:rPr>
              <w:t xml:space="preserve"> 10 до 15 лет</w:t>
            </w:r>
            <w:r w:rsidRPr="002C49A6">
              <w:rPr>
                <w:rFonts w:ascii="Arial" w:hAnsi="Arial" w:cs="Arial"/>
              </w:rPr>
              <w:t xml:space="preserve"> (включительно)</w:t>
            </w:r>
          </w:p>
        </w:tc>
        <w:tc>
          <w:tcPr>
            <w:tcW w:w="4679" w:type="dxa"/>
          </w:tcPr>
          <w:p w:rsidR="008C37C5" w:rsidRPr="002C49A6" w:rsidRDefault="008C37C5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0,2</w:t>
            </w:r>
          </w:p>
        </w:tc>
      </w:tr>
      <w:tr w:rsidR="008C37C5" w:rsidRPr="002C49A6" w:rsidTr="00DE028E">
        <w:tc>
          <w:tcPr>
            <w:tcW w:w="4677" w:type="dxa"/>
          </w:tcPr>
          <w:p w:rsidR="008C37C5" w:rsidRPr="002C49A6" w:rsidRDefault="00C70131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свыше</w:t>
            </w:r>
            <w:r w:rsidR="008C37C5" w:rsidRPr="002C49A6">
              <w:rPr>
                <w:rFonts w:ascii="Arial" w:hAnsi="Arial" w:cs="Arial"/>
              </w:rPr>
              <w:t xml:space="preserve"> 15 </w:t>
            </w:r>
            <w:r w:rsidRPr="002C49A6">
              <w:rPr>
                <w:rFonts w:ascii="Arial" w:hAnsi="Arial" w:cs="Arial"/>
              </w:rPr>
              <w:t>лет</w:t>
            </w:r>
          </w:p>
        </w:tc>
        <w:tc>
          <w:tcPr>
            <w:tcW w:w="4679" w:type="dxa"/>
          </w:tcPr>
          <w:p w:rsidR="008C37C5" w:rsidRPr="002C49A6" w:rsidRDefault="008C37C5" w:rsidP="00243D4F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2C49A6">
              <w:rPr>
                <w:rFonts w:ascii="Arial" w:hAnsi="Arial" w:cs="Arial"/>
              </w:rPr>
              <w:t>0,3</w:t>
            </w:r>
          </w:p>
        </w:tc>
      </w:tr>
    </w:tbl>
    <w:p w:rsidR="008C37C5" w:rsidRPr="002C49A6" w:rsidRDefault="008C37C5" w:rsidP="002C49A6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</w:rPr>
      </w:pPr>
    </w:p>
    <w:p w:rsidR="008C37C5" w:rsidRPr="002C49A6" w:rsidRDefault="008C37C5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-</w:t>
      </w:r>
      <w:r w:rsidR="007B385F">
        <w:rPr>
          <w:rFonts w:ascii="Arial" w:hAnsi="Arial" w:cs="Arial"/>
        </w:rPr>
        <w:t xml:space="preserve"> </w:t>
      </w:r>
      <w:r w:rsidRPr="002C49A6">
        <w:rPr>
          <w:rFonts w:ascii="Arial" w:hAnsi="Arial" w:cs="Arial"/>
        </w:rPr>
        <w:t>Работникам телевидения и радиовещания повышающий коэффициент за выслугу лет устанавливается в зависимости от общего количества лет, проработанных в сфере образования, культуры, искусства, рекламы или средствах массовой информации».</w:t>
      </w:r>
    </w:p>
    <w:p w:rsidR="003F7F50" w:rsidRPr="002C49A6" w:rsidRDefault="003F7F50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1700F9" w:rsidRPr="002C49A6" w:rsidRDefault="00DE028E" w:rsidP="002C49A6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2C49A6">
        <w:rPr>
          <w:rFonts w:ascii="Arial" w:hAnsi="Arial" w:cs="Arial"/>
          <w:b/>
        </w:rPr>
        <w:t>5</w:t>
      </w:r>
      <w:r w:rsidR="001700F9" w:rsidRPr="002C49A6">
        <w:rPr>
          <w:rFonts w:ascii="Arial" w:hAnsi="Arial" w:cs="Arial"/>
          <w:b/>
        </w:rPr>
        <w:t>. Порядок и условия оплаты труда руководителя учреждения, его заместителей и главного бухгалтера</w:t>
      </w:r>
    </w:p>
    <w:p w:rsidR="001700F9" w:rsidRPr="002C49A6" w:rsidRDefault="001700F9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b/>
        </w:rPr>
      </w:pPr>
    </w:p>
    <w:p w:rsidR="001700F9" w:rsidRPr="002C49A6" w:rsidRDefault="00DE028E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2</w:t>
      </w:r>
      <w:r w:rsidR="0050767F" w:rsidRPr="002C49A6">
        <w:rPr>
          <w:rFonts w:ascii="Arial" w:hAnsi="Arial" w:cs="Arial"/>
        </w:rPr>
        <w:t>3</w:t>
      </w:r>
      <w:r w:rsidR="001700F9" w:rsidRPr="002C49A6">
        <w:rPr>
          <w:rFonts w:ascii="Arial" w:hAnsi="Arial" w:cs="Arial"/>
        </w:rPr>
        <w:t>. Заработная плата руководителя учреждения, его заместителей, главного бухгалтера состоит из должностного оклада и выплат компенсационного и стимулирующего характера.</w:t>
      </w:r>
    </w:p>
    <w:p w:rsidR="001700F9" w:rsidRPr="007B385F" w:rsidRDefault="0090221E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2</w:t>
      </w:r>
      <w:r w:rsidR="0050767F" w:rsidRPr="002C49A6">
        <w:rPr>
          <w:rFonts w:ascii="Arial" w:hAnsi="Arial" w:cs="Arial"/>
        </w:rPr>
        <w:t>4</w:t>
      </w:r>
      <w:r w:rsidR="001700F9" w:rsidRPr="002C49A6">
        <w:rPr>
          <w:rFonts w:ascii="Arial" w:hAnsi="Arial" w:cs="Arial"/>
        </w:rPr>
        <w:t xml:space="preserve">. </w:t>
      </w:r>
      <w:r w:rsidR="001700F9" w:rsidRPr="007B385F">
        <w:rPr>
          <w:rFonts w:ascii="Arial" w:hAnsi="Arial" w:cs="Arial"/>
        </w:rPr>
        <w:t>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</w:t>
      </w:r>
      <w:r w:rsidR="00B87A14" w:rsidRPr="007B385F">
        <w:rPr>
          <w:rFonts w:ascii="Arial" w:hAnsi="Arial" w:cs="Arial"/>
        </w:rPr>
        <w:t>.</w:t>
      </w:r>
    </w:p>
    <w:p w:rsidR="001700F9" w:rsidRPr="007B385F" w:rsidRDefault="001700F9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7B385F">
        <w:rPr>
          <w:rFonts w:ascii="Arial" w:hAnsi="Arial" w:cs="Arial"/>
        </w:rPr>
        <w:t>2</w:t>
      </w:r>
      <w:r w:rsidR="0050767F" w:rsidRPr="007B385F">
        <w:rPr>
          <w:rFonts w:ascii="Arial" w:hAnsi="Arial" w:cs="Arial"/>
        </w:rPr>
        <w:t>5</w:t>
      </w:r>
      <w:r w:rsidRPr="007B385F">
        <w:rPr>
          <w:rFonts w:ascii="Arial" w:hAnsi="Arial" w:cs="Arial"/>
        </w:rPr>
        <w:t xml:space="preserve">. К основному персоналу относятся: </w:t>
      </w:r>
    </w:p>
    <w:p w:rsidR="007F5702" w:rsidRPr="007B385F" w:rsidRDefault="007F5702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7B385F">
        <w:rPr>
          <w:rFonts w:ascii="Arial" w:hAnsi="Arial" w:cs="Arial"/>
        </w:rPr>
        <w:t>а) деятельность библиотек и клубных учреждений: главный библиотекарь, главный библиограф, главный хормейстер, главный балетмейстер, ведущий библиотекарь, ведущий библиограф, библиограф, библиотекарь, режиссер, хормейстер, балетмейстер, методист, редактор, художник;</w:t>
      </w:r>
    </w:p>
    <w:p w:rsidR="007F5702" w:rsidRPr="007B385F" w:rsidRDefault="006C45EC" w:rsidP="002C49A6">
      <w:pPr>
        <w:widowControl w:val="0"/>
        <w:shd w:val="clear" w:color="auto" w:fill="FFFFFF"/>
        <w:autoSpaceDE w:val="0"/>
        <w:autoSpaceDN w:val="0"/>
        <w:ind w:firstLine="709"/>
        <w:jc w:val="both"/>
        <w:rPr>
          <w:rFonts w:ascii="Arial" w:hAnsi="Arial" w:cs="Arial"/>
        </w:rPr>
      </w:pPr>
      <w:r w:rsidRPr="007B385F">
        <w:rPr>
          <w:rFonts w:ascii="Arial" w:hAnsi="Arial" w:cs="Arial"/>
        </w:rPr>
        <w:t>б) д</w:t>
      </w:r>
      <w:r w:rsidR="007F5702" w:rsidRPr="007B385F">
        <w:rPr>
          <w:rFonts w:ascii="Arial" w:hAnsi="Arial" w:cs="Arial"/>
        </w:rPr>
        <w:t>еятельность музеев и охраны</w:t>
      </w:r>
      <w:r w:rsidRPr="007B385F">
        <w:rPr>
          <w:rFonts w:ascii="Arial" w:hAnsi="Arial" w:cs="Arial"/>
        </w:rPr>
        <w:t xml:space="preserve"> </w:t>
      </w:r>
      <w:r w:rsidR="007F5702" w:rsidRPr="007B385F">
        <w:rPr>
          <w:rFonts w:ascii="Arial" w:hAnsi="Arial" w:cs="Arial"/>
        </w:rPr>
        <w:t>исторических мест и зданий</w:t>
      </w:r>
      <w:r w:rsidRPr="007B385F">
        <w:rPr>
          <w:rFonts w:ascii="Arial" w:hAnsi="Arial" w:cs="Arial"/>
        </w:rPr>
        <w:t>: г</w:t>
      </w:r>
      <w:r w:rsidR="007F5702" w:rsidRPr="007B385F">
        <w:rPr>
          <w:rFonts w:ascii="Arial" w:hAnsi="Arial" w:cs="Arial"/>
        </w:rPr>
        <w:t>лавный научный сотрудник</w:t>
      </w:r>
      <w:r w:rsidRPr="007B385F">
        <w:rPr>
          <w:rFonts w:ascii="Arial" w:hAnsi="Arial" w:cs="Arial"/>
        </w:rPr>
        <w:t>, в</w:t>
      </w:r>
      <w:r w:rsidR="007F5702" w:rsidRPr="007B385F">
        <w:rPr>
          <w:rFonts w:ascii="Arial" w:hAnsi="Arial" w:cs="Arial"/>
        </w:rPr>
        <w:t>едущий научный сотрудник</w:t>
      </w:r>
      <w:r w:rsidRPr="007B385F">
        <w:rPr>
          <w:rFonts w:ascii="Arial" w:hAnsi="Arial" w:cs="Arial"/>
        </w:rPr>
        <w:t>, с</w:t>
      </w:r>
      <w:r w:rsidR="007F5702" w:rsidRPr="007B385F">
        <w:rPr>
          <w:rFonts w:ascii="Arial" w:hAnsi="Arial" w:cs="Arial"/>
        </w:rPr>
        <w:t>тарший научный сотрудник</w:t>
      </w:r>
      <w:r w:rsidRPr="007B385F">
        <w:rPr>
          <w:rFonts w:ascii="Arial" w:hAnsi="Arial" w:cs="Arial"/>
        </w:rPr>
        <w:t>, н</w:t>
      </w:r>
      <w:r w:rsidR="007F5702" w:rsidRPr="007B385F">
        <w:rPr>
          <w:rFonts w:ascii="Arial" w:hAnsi="Arial" w:cs="Arial"/>
        </w:rPr>
        <w:t>аучный сотрудник</w:t>
      </w:r>
      <w:r w:rsidRPr="007B385F">
        <w:rPr>
          <w:rFonts w:ascii="Arial" w:hAnsi="Arial" w:cs="Arial"/>
        </w:rPr>
        <w:t>, г</w:t>
      </w:r>
      <w:r w:rsidR="007F5702" w:rsidRPr="007B385F">
        <w:rPr>
          <w:rFonts w:ascii="Arial" w:hAnsi="Arial" w:cs="Arial"/>
        </w:rPr>
        <w:t>лавный хранитель фондов</w:t>
      </w:r>
      <w:r w:rsidRPr="007B385F">
        <w:rPr>
          <w:rFonts w:ascii="Arial" w:hAnsi="Arial" w:cs="Arial"/>
        </w:rPr>
        <w:t>, х</w:t>
      </w:r>
      <w:r w:rsidR="007F5702" w:rsidRPr="007B385F">
        <w:rPr>
          <w:rFonts w:ascii="Arial" w:hAnsi="Arial" w:cs="Arial"/>
        </w:rPr>
        <w:t>удожник-реставратор</w:t>
      </w:r>
      <w:r w:rsidRPr="007B385F">
        <w:rPr>
          <w:rFonts w:ascii="Arial" w:hAnsi="Arial" w:cs="Arial"/>
        </w:rPr>
        <w:t>, о</w:t>
      </w:r>
      <w:r w:rsidR="007F5702" w:rsidRPr="007B385F">
        <w:rPr>
          <w:rFonts w:ascii="Arial" w:hAnsi="Arial" w:cs="Arial"/>
        </w:rPr>
        <w:t>рганизатор экскурсий</w:t>
      </w:r>
      <w:r w:rsidRPr="007B385F">
        <w:rPr>
          <w:rFonts w:ascii="Arial" w:hAnsi="Arial" w:cs="Arial"/>
        </w:rPr>
        <w:t>, л</w:t>
      </w:r>
      <w:r w:rsidR="007F5702" w:rsidRPr="007B385F">
        <w:rPr>
          <w:rFonts w:ascii="Arial" w:hAnsi="Arial" w:cs="Arial"/>
        </w:rPr>
        <w:t>ектор (экскурсовод)</w:t>
      </w:r>
      <w:r w:rsidRPr="007B385F">
        <w:rPr>
          <w:rFonts w:ascii="Arial" w:hAnsi="Arial" w:cs="Arial"/>
        </w:rPr>
        <w:t>, и</w:t>
      </w:r>
      <w:r w:rsidR="007F5702" w:rsidRPr="007B385F">
        <w:rPr>
          <w:rFonts w:ascii="Arial" w:hAnsi="Arial" w:cs="Arial"/>
        </w:rPr>
        <w:t>нженер</w:t>
      </w:r>
      <w:r w:rsidRPr="007B385F">
        <w:rPr>
          <w:rFonts w:ascii="Arial" w:hAnsi="Arial" w:cs="Arial"/>
        </w:rPr>
        <w:t>, а</w:t>
      </w:r>
      <w:r w:rsidR="007F5702" w:rsidRPr="007B385F">
        <w:rPr>
          <w:rFonts w:ascii="Arial" w:hAnsi="Arial" w:cs="Arial"/>
        </w:rPr>
        <w:t>рхитектор</w:t>
      </w:r>
      <w:r w:rsidRPr="007B385F">
        <w:rPr>
          <w:rFonts w:ascii="Arial" w:hAnsi="Arial" w:cs="Arial"/>
        </w:rPr>
        <w:t>, м</w:t>
      </w:r>
      <w:r w:rsidR="007F5702" w:rsidRPr="007B385F">
        <w:rPr>
          <w:rFonts w:ascii="Arial" w:hAnsi="Arial" w:cs="Arial"/>
        </w:rPr>
        <w:t>етодист</w:t>
      </w:r>
      <w:r w:rsidRPr="007B385F">
        <w:rPr>
          <w:rFonts w:ascii="Arial" w:hAnsi="Arial" w:cs="Arial"/>
        </w:rPr>
        <w:t>, б</w:t>
      </w:r>
      <w:r w:rsidR="007F5702" w:rsidRPr="007B385F">
        <w:rPr>
          <w:rFonts w:ascii="Arial" w:hAnsi="Arial" w:cs="Arial"/>
        </w:rPr>
        <w:t>иблиотекарь</w:t>
      </w:r>
      <w:r w:rsidRPr="007B385F">
        <w:rPr>
          <w:rFonts w:ascii="Arial" w:hAnsi="Arial" w:cs="Arial"/>
        </w:rPr>
        <w:t>;</w:t>
      </w:r>
    </w:p>
    <w:p w:rsidR="007F5702" w:rsidRPr="007B385F" w:rsidRDefault="006C45EC" w:rsidP="002C49A6">
      <w:pPr>
        <w:widowControl w:val="0"/>
        <w:shd w:val="clear" w:color="auto" w:fill="FFFFFF"/>
        <w:tabs>
          <w:tab w:val="right" w:pos="9354"/>
        </w:tabs>
        <w:autoSpaceDE w:val="0"/>
        <w:autoSpaceDN w:val="0"/>
        <w:ind w:firstLine="709"/>
        <w:jc w:val="both"/>
        <w:rPr>
          <w:rFonts w:ascii="Arial" w:hAnsi="Arial" w:cs="Arial"/>
        </w:rPr>
      </w:pPr>
      <w:r w:rsidRPr="007B385F">
        <w:rPr>
          <w:rFonts w:ascii="Arial" w:hAnsi="Arial" w:cs="Arial"/>
        </w:rPr>
        <w:t>в) п</w:t>
      </w:r>
      <w:r w:rsidR="007F5702" w:rsidRPr="007B385F">
        <w:rPr>
          <w:rFonts w:ascii="Arial" w:hAnsi="Arial" w:cs="Arial"/>
        </w:rPr>
        <w:t>рокат и показ фильмов</w:t>
      </w:r>
      <w:r w:rsidRPr="007B385F">
        <w:rPr>
          <w:rFonts w:ascii="Arial" w:hAnsi="Arial" w:cs="Arial"/>
        </w:rPr>
        <w:t>: м</w:t>
      </w:r>
      <w:r w:rsidR="007F5702" w:rsidRPr="007B385F">
        <w:rPr>
          <w:rFonts w:ascii="Arial" w:hAnsi="Arial" w:cs="Arial"/>
        </w:rPr>
        <w:t>етодист</w:t>
      </w:r>
      <w:r w:rsidRPr="007B385F">
        <w:rPr>
          <w:rFonts w:ascii="Arial" w:hAnsi="Arial" w:cs="Arial"/>
        </w:rPr>
        <w:t>, р</w:t>
      </w:r>
      <w:r w:rsidR="007F5702" w:rsidRPr="007B385F">
        <w:rPr>
          <w:rFonts w:ascii="Arial" w:hAnsi="Arial" w:cs="Arial"/>
        </w:rPr>
        <w:t>едактор</w:t>
      </w:r>
      <w:r w:rsidRPr="007B385F">
        <w:rPr>
          <w:rFonts w:ascii="Arial" w:hAnsi="Arial" w:cs="Arial"/>
        </w:rPr>
        <w:t>, и</w:t>
      </w:r>
      <w:r w:rsidR="007F5702" w:rsidRPr="007B385F">
        <w:rPr>
          <w:rFonts w:ascii="Arial" w:hAnsi="Arial" w:cs="Arial"/>
        </w:rPr>
        <w:t>нженер</w:t>
      </w:r>
      <w:r w:rsidRPr="007B385F">
        <w:rPr>
          <w:rFonts w:ascii="Arial" w:hAnsi="Arial" w:cs="Arial"/>
        </w:rPr>
        <w:t>, м</w:t>
      </w:r>
      <w:r w:rsidR="007F5702" w:rsidRPr="007B385F">
        <w:rPr>
          <w:rFonts w:ascii="Arial" w:hAnsi="Arial" w:cs="Arial"/>
        </w:rPr>
        <w:t>астер</w:t>
      </w:r>
      <w:r w:rsidRPr="007B385F">
        <w:rPr>
          <w:rFonts w:ascii="Arial" w:hAnsi="Arial" w:cs="Arial"/>
        </w:rPr>
        <w:t>;</w:t>
      </w:r>
    </w:p>
    <w:p w:rsidR="007F5702" w:rsidRPr="007B385F" w:rsidRDefault="006C45EC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7B385F">
        <w:rPr>
          <w:rFonts w:ascii="Arial" w:hAnsi="Arial" w:cs="Arial"/>
        </w:rPr>
        <w:t>г) д</w:t>
      </w:r>
      <w:r w:rsidR="007F5702" w:rsidRPr="007B385F">
        <w:rPr>
          <w:rFonts w:ascii="Arial" w:hAnsi="Arial" w:cs="Arial"/>
        </w:rPr>
        <w:t>еятельность театров и концертных организаций</w:t>
      </w:r>
      <w:r w:rsidRPr="007B385F">
        <w:rPr>
          <w:rFonts w:ascii="Arial" w:hAnsi="Arial" w:cs="Arial"/>
        </w:rPr>
        <w:t>: г</w:t>
      </w:r>
      <w:r w:rsidR="007F5702" w:rsidRPr="007B385F">
        <w:rPr>
          <w:rFonts w:ascii="Arial" w:hAnsi="Arial" w:cs="Arial"/>
        </w:rPr>
        <w:t>лавный художник</w:t>
      </w:r>
      <w:r w:rsidRPr="007B385F">
        <w:rPr>
          <w:rFonts w:ascii="Arial" w:hAnsi="Arial" w:cs="Arial"/>
        </w:rPr>
        <w:t>, х</w:t>
      </w:r>
      <w:r w:rsidR="007F5702" w:rsidRPr="007B385F">
        <w:rPr>
          <w:rFonts w:ascii="Arial" w:hAnsi="Arial" w:cs="Arial"/>
        </w:rPr>
        <w:t>удожники всех специальностей</w:t>
      </w:r>
      <w:r w:rsidRPr="007B385F">
        <w:rPr>
          <w:rFonts w:ascii="Arial" w:hAnsi="Arial" w:cs="Arial"/>
        </w:rPr>
        <w:t>, р</w:t>
      </w:r>
      <w:r w:rsidR="007F5702" w:rsidRPr="007B385F">
        <w:rPr>
          <w:rFonts w:ascii="Arial" w:hAnsi="Arial" w:cs="Arial"/>
        </w:rPr>
        <w:t>епетитор по вокалу</w:t>
      </w:r>
      <w:r w:rsidRPr="007B385F">
        <w:rPr>
          <w:rFonts w:ascii="Arial" w:hAnsi="Arial" w:cs="Arial"/>
        </w:rPr>
        <w:t>, р</w:t>
      </w:r>
      <w:r w:rsidR="007F5702" w:rsidRPr="007B385F">
        <w:rPr>
          <w:rFonts w:ascii="Arial" w:hAnsi="Arial" w:cs="Arial"/>
        </w:rPr>
        <w:t>епетитор по технике речи</w:t>
      </w:r>
      <w:r w:rsidRPr="007B385F">
        <w:rPr>
          <w:rFonts w:ascii="Arial" w:hAnsi="Arial" w:cs="Arial"/>
        </w:rPr>
        <w:t>, р</w:t>
      </w:r>
      <w:r w:rsidR="007F5702" w:rsidRPr="007B385F">
        <w:rPr>
          <w:rFonts w:ascii="Arial" w:hAnsi="Arial" w:cs="Arial"/>
        </w:rPr>
        <w:t>едактор</w:t>
      </w:r>
      <w:r w:rsidRPr="007B385F">
        <w:rPr>
          <w:rFonts w:ascii="Arial" w:hAnsi="Arial" w:cs="Arial"/>
        </w:rPr>
        <w:t>, а</w:t>
      </w:r>
      <w:r w:rsidR="007F5702" w:rsidRPr="007B385F">
        <w:rPr>
          <w:rFonts w:ascii="Arial" w:hAnsi="Arial" w:cs="Arial"/>
        </w:rPr>
        <w:t>ртист драмы</w:t>
      </w:r>
      <w:r w:rsidRPr="007B385F">
        <w:rPr>
          <w:rFonts w:ascii="Arial" w:hAnsi="Arial" w:cs="Arial"/>
        </w:rPr>
        <w:t>, а</w:t>
      </w:r>
      <w:r w:rsidR="007F5702" w:rsidRPr="007B385F">
        <w:rPr>
          <w:rFonts w:ascii="Arial" w:hAnsi="Arial" w:cs="Arial"/>
        </w:rPr>
        <w:t>ртист (кукловод) театра кукол</w:t>
      </w:r>
      <w:r w:rsidRPr="007B385F">
        <w:rPr>
          <w:rFonts w:ascii="Arial" w:hAnsi="Arial" w:cs="Arial"/>
        </w:rPr>
        <w:t>, а</w:t>
      </w:r>
      <w:r w:rsidR="007F5702" w:rsidRPr="007B385F">
        <w:rPr>
          <w:rFonts w:ascii="Arial" w:hAnsi="Arial" w:cs="Arial"/>
        </w:rPr>
        <w:t>ртист-вокалист</w:t>
      </w:r>
      <w:r w:rsidRPr="007B385F">
        <w:rPr>
          <w:rFonts w:ascii="Arial" w:hAnsi="Arial" w:cs="Arial"/>
        </w:rPr>
        <w:t>, а</w:t>
      </w:r>
      <w:r w:rsidR="007F5702" w:rsidRPr="007B385F">
        <w:rPr>
          <w:rFonts w:ascii="Arial" w:hAnsi="Arial" w:cs="Arial"/>
        </w:rPr>
        <w:t>ртист хора</w:t>
      </w:r>
      <w:r w:rsidRPr="007B385F">
        <w:rPr>
          <w:rFonts w:ascii="Arial" w:hAnsi="Arial" w:cs="Arial"/>
        </w:rPr>
        <w:t>, а</w:t>
      </w:r>
      <w:r w:rsidR="007F5702" w:rsidRPr="007B385F">
        <w:rPr>
          <w:rFonts w:ascii="Arial" w:hAnsi="Arial" w:cs="Arial"/>
        </w:rPr>
        <w:t>ртисты - концертные исполнители (всех жанров)</w:t>
      </w:r>
      <w:r w:rsidRPr="007B385F">
        <w:rPr>
          <w:rFonts w:ascii="Arial" w:hAnsi="Arial" w:cs="Arial"/>
        </w:rPr>
        <w:t>, л</w:t>
      </w:r>
      <w:r w:rsidR="007F5702" w:rsidRPr="007B385F">
        <w:rPr>
          <w:rFonts w:ascii="Arial" w:hAnsi="Arial" w:cs="Arial"/>
        </w:rPr>
        <w:t>ектор-искусствовед (музыковед)</w:t>
      </w:r>
      <w:r w:rsidRPr="007B385F">
        <w:rPr>
          <w:rFonts w:ascii="Arial" w:hAnsi="Arial" w:cs="Arial"/>
        </w:rPr>
        <w:t>, ч</w:t>
      </w:r>
      <w:r w:rsidR="007F5702" w:rsidRPr="007B385F">
        <w:rPr>
          <w:rFonts w:ascii="Arial" w:hAnsi="Arial" w:cs="Arial"/>
        </w:rPr>
        <w:t>тец - мастер художественного слова</w:t>
      </w:r>
      <w:r w:rsidRPr="007B385F">
        <w:rPr>
          <w:rFonts w:ascii="Arial" w:hAnsi="Arial" w:cs="Arial"/>
        </w:rPr>
        <w:t>, к</w:t>
      </w:r>
      <w:r w:rsidR="007F5702" w:rsidRPr="007B385F">
        <w:rPr>
          <w:rFonts w:ascii="Arial" w:hAnsi="Arial" w:cs="Arial"/>
        </w:rPr>
        <w:t>онцертмейстер</w:t>
      </w:r>
      <w:r w:rsidRPr="007B385F">
        <w:rPr>
          <w:rFonts w:ascii="Arial" w:hAnsi="Arial" w:cs="Arial"/>
        </w:rPr>
        <w:t>, а</w:t>
      </w:r>
      <w:r w:rsidR="007F5702" w:rsidRPr="007B385F">
        <w:rPr>
          <w:rFonts w:ascii="Arial" w:hAnsi="Arial" w:cs="Arial"/>
        </w:rPr>
        <w:t>ккомпаниатор</w:t>
      </w:r>
      <w:r w:rsidRPr="007B385F">
        <w:rPr>
          <w:rFonts w:ascii="Arial" w:hAnsi="Arial" w:cs="Arial"/>
        </w:rPr>
        <w:t>.</w:t>
      </w:r>
    </w:p>
    <w:p w:rsidR="00183BA3" w:rsidRPr="007B385F" w:rsidRDefault="00183BA3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7B385F">
        <w:rPr>
          <w:rFonts w:ascii="Arial" w:hAnsi="Arial" w:cs="Arial"/>
        </w:rPr>
        <w:t>д) телевидение и радиовещание: видеооператор, корреспондент телевидения, корреспондент радиовещания.</w:t>
      </w:r>
    </w:p>
    <w:p w:rsidR="001700F9" w:rsidRPr="007B385F" w:rsidRDefault="001700F9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7B385F">
        <w:rPr>
          <w:rFonts w:ascii="Arial" w:hAnsi="Arial" w:cs="Arial"/>
        </w:rPr>
        <w:t>2</w:t>
      </w:r>
      <w:r w:rsidR="0050767F" w:rsidRPr="007B385F">
        <w:rPr>
          <w:rFonts w:ascii="Arial" w:hAnsi="Arial" w:cs="Arial"/>
        </w:rPr>
        <w:t>6</w:t>
      </w:r>
      <w:r w:rsidRPr="007B385F">
        <w:rPr>
          <w:rFonts w:ascii="Arial" w:hAnsi="Arial" w:cs="Arial"/>
        </w:rPr>
        <w:t>. Размер кратности для установления должностного оклада руководителя учреждения определяется учредителем.</w:t>
      </w:r>
    </w:p>
    <w:p w:rsidR="00B87A14" w:rsidRPr="007B385F" w:rsidRDefault="001700F9" w:rsidP="002C49A6">
      <w:pPr>
        <w:pStyle w:val="ConsPlusNormal"/>
        <w:ind w:firstLine="709"/>
        <w:jc w:val="both"/>
        <w:rPr>
          <w:sz w:val="24"/>
          <w:szCs w:val="24"/>
        </w:rPr>
      </w:pPr>
      <w:r w:rsidRPr="007B385F">
        <w:rPr>
          <w:sz w:val="24"/>
          <w:szCs w:val="24"/>
        </w:rPr>
        <w:t>2</w:t>
      </w:r>
      <w:r w:rsidR="0050767F" w:rsidRPr="007B385F">
        <w:rPr>
          <w:sz w:val="24"/>
          <w:szCs w:val="24"/>
        </w:rPr>
        <w:t>7</w:t>
      </w:r>
      <w:r w:rsidRPr="007B385F">
        <w:rPr>
          <w:sz w:val="24"/>
          <w:szCs w:val="24"/>
        </w:rPr>
        <w:t xml:space="preserve">. </w:t>
      </w:r>
      <w:r w:rsidR="00B87A14" w:rsidRPr="007B385F">
        <w:rPr>
          <w:sz w:val="24"/>
          <w:szCs w:val="24"/>
        </w:rPr>
        <w:t>Предельное соотношение среднемесячной заработной платы руководителей учреждений, их заместителей, главных бухгалтеров и среднемесячной заработной платы работников учреждений (без учета заработной платы руководителя, заместителей руководителя, главного бухгалтера) устанавливается в кратности от 1 до 8.</w:t>
      </w:r>
    </w:p>
    <w:p w:rsidR="001700F9" w:rsidRPr="007B385F" w:rsidRDefault="001700F9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7B385F">
        <w:rPr>
          <w:rFonts w:ascii="Arial" w:hAnsi="Arial" w:cs="Arial"/>
        </w:rPr>
        <w:t>2</w:t>
      </w:r>
      <w:r w:rsidR="0050767F" w:rsidRPr="007B385F">
        <w:rPr>
          <w:rFonts w:ascii="Arial" w:hAnsi="Arial" w:cs="Arial"/>
        </w:rPr>
        <w:t>8</w:t>
      </w:r>
      <w:r w:rsidRPr="007B385F">
        <w:rPr>
          <w:rFonts w:ascii="Arial" w:hAnsi="Arial" w:cs="Arial"/>
        </w:rPr>
        <w:t xml:space="preserve">. Размеры должностных окладов заместителей </w:t>
      </w:r>
      <w:r w:rsidR="005C4E2A" w:rsidRPr="007B385F">
        <w:rPr>
          <w:rFonts w:ascii="Arial" w:hAnsi="Arial" w:cs="Arial"/>
        </w:rPr>
        <w:t>руководителя</w:t>
      </w:r>
      <w:r w:rsidRPr="007B385F">
        <w:rPr>
          <w:rFonts w:ascii="Arial" w:hAnsi="Arial" w:cs="Arial"/>
        </w:rPr>
        <w:t xml:space="preserve"> учреждения, главного бухгалтера устанавливаются на </w:t>
      </w:r>
      <w:r w:rsidR="005043A3" w:rsidRPr="007B385F">
        <w:rPr>
          <w:rFonts w:ascii="Arial" w:hAnsi="Arial" w:cs="Arial"/>
        </w:rPr>
        <w:t>1</w:t>
      </w:r>
      <w:r w:rsidRPr="007B385F">
        <w:rPr>
          <w:rFonts w:ascii="Arial" w:hAnsi="Arial" w:cs="Arial"/>
        </w:rPr>
        <w:t>0–30 процентов ниже должностного оклада руководителя учреждения.</w:t>
      </w:r>
    </w:p>
    <w:p w:rsidR="001700F9" w:rsidRPr="007B385F" w:rsidRDefault="001700F9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7B385F">
        <w:rPr>
          <w:rFonts w:ascii="Arial" w:hAnsi="Arial" w:cs="Arial"/>
        </w:rPr>
        <w:t>2</w:t>
      </w:r>
      <w:r w:rsidR="0050767F" w:rsidRPr="007B385F">
        <w:rPr>
          <w:rFonts w:ascii="Arial" w:hAnsi="Arial" w:cs="Arial"/>
        </w:rPr>
        <w:t>9</w:t>
      </w:r>
      <w:r w:rsidRPr="007B385F">
        <w:rPr>
          <w:rFonts w:ascii="Arial" w:hAnsi="Arial" w:cs="Arial"/>
        </w:rPr>
        <w:t xml:space="preserve">. С учетом условий труда руководителю учреждения, его заместителям, главному бухгалтеру устанавливаются выплаты компенсационного характера в соответствии с разделом </w:t>
      </w:r>
      <w:r w:rsidR="007327F6" w:rsidRPr="007B385F">
        <w:rPr>
          <w:rFonts w:ascii="Arial" w:hAnsi="Arial" w:cs="Arial"/>
        </w:rPr>
        <w:t>5</w:t>
      </w:r>
      <w:r w:rsidRPr="007B385F">
        <w:rPr>
          <w:rFonts w:ascii="Arial" w:hAnsi="Arial" w:cs="Arial"/>
        </w:rPr>
        <w:t xml:space="preserve"> настоящего Положения.</w:t>
      </w:r>
    </w:p>
    <w:p w:rsidR="001700F9" w:rsidRPr="007B385F" w:rsidRDefault="0050767F" w:rsidP="002C49A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7B385F">
        <w:rPr>
          <w:rFonts w:ascii="Arial" w:eastAsia="Calibri" w:hAnsi="Arial" w:cs="Arial"/>
          <w:lang w:eastAsia="en-US"/>
        </w:rPr>
        <w:t>30</w:t>
      </w:r>
      <w:r w:rsidR="001700F9" w:rsidRPr="007B385F">
        <w:rPr>
          <w:rFonts w:ascii="Arial" w:eastAsia="Calibri" w:hAnsi="Arial" w:cs="Arial"/>
          <w:lang w:eastAsia="en-US"/>
        </w:rPr>
        <w:t>.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1700F9" w:rsidRPr="007B385F" w:rsidRDefault="0050767F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7B385F">
        <w:rPr>
          <w:rFonts w:ascii="Arial" w:hAnsi="Arial" w:cs="Arial"/>
        </w:rPr>
        <w:t>31</w:t>
      </w:r>
      <w:r w:rsidR="001700F9" w:rsidRPr="007B385F">
        <w:rPr>
          <w:rFonts w:ascii="Arial" w:hAnsi="Arial" w:cs="Arial"/>
        </w:rPr>
        <w:t>.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1700F9" w:rsidRPr="007B385F" w:rsidRDefault="0050767F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7B385F">
        <w:rPr>
          <w:rFonts w:ascii="Arial" w:hAnsi="Arial" w:cs="Arial"/>
        </w:rPr>
        <w:t>32</w:t>
      </w:r>
      <w:r w:rsidR="001700F9" w:rsidRPr="007B385F">
        <w:rPr>
          <w:rFonts w:ascii="Arial" w:hAnsi="Arial" w:cs="Arial"/>
        </w:rPr>
        <w:t>. Размеры премирования руководителя учреждения, порядок и критерии его выплаты утверждаются учредителем.</w:t>
      </w:r>
    </w:p>
    <w:p w:rsidR="001700F9" w:rsidRPr="007B385F" w:rsidRDefault="0050767F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7B385F">
        <w:rPr>
          <w:rFonts w:ascii="Arial" w:hAnsi="Arial" w:cs="Arial"/>
        </w:rPr>
        <w:t>33</w:t>
      </w:r>
      <w:r w:rsidR="001700F9" w:rsidRPr="007B385F">
        <w:rPr>
          <w:rFonts w:ascii="Arial" w:hAnsi="Arial" w:cs="Arial"/>
        </w:rPr>
        <w:t xml:space="preserve">. Заместителям руководителя, главному бухгалтеру учреждения устанавливаются выплаты стимулирующего характера, предусмотренные </w:t>
      </w:r>
      <w:hyperlink w:anchor="P460" w:history="1">
        <w:r w:rsidR="001700F9" w:rsidRPr="007B385F">
          <w:rPr>
            <w:rFonts w:ascii="Arial" w:hAnsi="Arial" w:cs="Arial"/>
          </w:rPr>
          <w:t xml:space="preserve">разделом </w:t>
        </w:r>
        <w:r w:rsidR="007327F6" w:rsidRPr="007B385F">
          <w:rPr>
            <w:rFonts w:ascii="Arial" w:hAnsi="Arial" w:cs="Arial"/>
          </w:rPr>
          <w:t>6</w:t>
        </w:r>
      </w:hyperlink>
      <w:r w:rsidR="001700F9" w:rsidRPr="007B385F">
        <w:rPr>
          <w:rFonts w:ascii="Arial" w:hAnsi="Arial" w:cs="Arial"/>
        </w:rPr>
        <w:t xml:space="preserve"> настоящего Положения.</w:t>
      </w:r>
    </w:p>
    <w:p w:rsidR="004E2884" w:rsidRPr="002C49A6" w:rsidRDefault="004E2884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b/>
        </w:rPr>
      </w:pPr>
    </w:p>
    <w:p w:rsidR="008016B0" w:rsidRPr="002C49A6" w:rsidRDefault="0050767F" w:rsidP="002C49A6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2C49A6">
        <w:rPr>
          <w:rFonts w:ascii="Arial" w:hAnsi="Arial" w:cs="Arial"/>
          <w:b/>
        </w:rPr>
        <w:t>6</w:t>
      </w:r>
      <w:r w:rsidR="008016B0" w:rsidRPr="002C49A6">
        <w:rPr>
          <w:rFonts w:ascii="Arial" w:hAnsi="Arial" w:cs="Arial"/>
          <w:b/>
        </w:rPr>
        <w:t>. Размеры и условия осуществления выплат</w:t>
      </w:r>
      <w:r w:rsidR="007B385F">
        <w:rPr>
          <w:rFonts w:ascii="Arial" w:hAnsi="Arial" w:cs="Arial"/>
          <w:b/>
        </w:rPr>
        <w:t xml:space="preserve"> </w:t>
      </w:r>
      <w:r w:rsidR="008016B0" w:rsidRPr="002C49A6">
        <w:rPr>
          <w:rFonts w:ascii="Arial" w:hAnsi="Arial" w:cs="Arial"/>
          <w:b/>
        </w:rPr>
        <w:t>компенсационного характера</w:t>
      </w:r>
    </w:p>
    <w:p w:rsidR="008016B0" w:rsidRPr="002C49A6" w:rsidRDefault="008016B0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b/>
        </w:rPr>
      </w:pPr>
    </w:p>
    <w:p w:rsidR="008016B0" w:rsidRPr="002C49A6" w:rsidRDefault="0090221E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bookmarkStart w:id="0" w:name="P460"/>
      <w:bookmarkEnd w:id="0"/>
      <w:r w:rsidRPr="002C49A6">
        <w:rPr>
          <w:rFonts w:ascii="Arial" w:hAnsi="Arial" w:cs="Arial"/>
        </w:rPr>
        <w:t>3</w:t>
      </w:r>
      <w:r w:rsidR="0050767F" w:rsidRPr="002C49A6">
        <w:rPr>
          <w:rFonts w:ascii="Arial" w:hAnsi="Arial" w:cs="Arial"/>
        </w:rPr>
        <w:t>4</w:t>
      </w:r>
      <w:r w:rsidR="008016B0" w:rsidRPr="002C49A6">
        <w:rPr>
          <w:rFonts w:ascii="Arial" w:hAnsi="Arial" w:cs="Arial"/>
        </w:rPr>
        <w:t>.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p w:rsidR="008016B0" w:rsidRPr="002C49A6" w:rsidRDefault="008016B0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выплаты работникам, занятым на работах с вредными и (или) опасными условиями труда;</w:t>
      </w:r>
    </w:p>
    <w:p w:rsidR="008016B0" w:rsidRPr="002C49A6" w:rsidRDefault="008016B0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др.);</w:t>
      </w:r>
    </w:p>
    <w:p w:rsidR="008016B0" w:rsidRPr="002C49A6" w:rsidRDefault="008016B0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надбавка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8016B0" w:rsidRPr="002C49A6" w:rsidRDefault="008016B0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Компенсационные выплаты производятся работникам на основании приказа руководителя учреждения.</w:t>
      </w:r>
    </w:p>
    <w:p w:rsidR="008016B0" w:rsidRPr="002C49A6" w:rsidRDefault="008016B0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В приказах указываются наименование каждой выплаты, ее размер, а при необходимости и период, на который она устанавливается.</w:t>
      </w:r>
    </w:p>
    <w:p w:rsidR="008016B0" w:rsidRPr="002C49A6" w:rsidRDefault="005043A3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3</w:t>
      </w:r>
      <w:r w:rsidR="0050767F" w:rsidRPr="002C49A6">
        <w:rPr>
          <w:rFonts w:ascii="Arial" w:hAnsi="Arial" w:cs="Arial"/>
        </w:rPr>
        <w:t>5</w:t>
      </w:r>
      <w:r w:rsidR="008016B0" w:rsidRPr="002C49A6">
        <w:rPr>
          <w:rFonts w:ascii="Arial" w:hAnsi="Arial" w:cs="Arial"/>
        </w:rPr>
        <w:t xml:space="preserve">. 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20" w:history="1">
        <w:r w:rsidR="008016B0" w:rsidRPr="002C49A6">
          <w:rPr>
            <w:rFonts w:ascii="Arial" w:hAnsi="Arial" w:cs="Arial"/>
          </w:rPr>
          <w:t>статьей 147</w:t>
        </w:r>
      </w:hyperlink>
      <w:r w:rsidR="008016B0" w:rsidRPr="002C49A6">
        <w:rPr>
          <w:rFonts w:ascii="Arial" w:hAnsi="Arial" w:cs="Arial"/>
        </w:rPr>
        <w:t xml:space="preserve">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p w:rsidR="008016B0" w:rsidRPr="002C49A6" w:rsidRDefault="005043A3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3</w:t>
      </w:r>
      <w:r w:rsidR="0050767F" w:rsidRPr="002C49A6">
        <w:rPr>
          <w:rFonts w:ascii="Arial" w:hAnsi="Arial" w:cs="Arial"/>
        </w:rPr>
        <w:t>6</w:t>
      </w:r>
      <w:r w:rsidR="008016B0" w:rsidRPr="002C49A6">
        <w:rPr>
          <w:rFonts w:ascii="Arial" w:hAnsi="Arial" w:cs="Arial"/>
        </w:rPr>
        <w:t>. Конкретные размеры выплат устанавливаются локальным актом учреждения по результатам проведения специальной оценки условий труда с учетом мнения представительного органа работников.</w:t>
      </w:r>
    </w:p>
    <w:p w:rsidR="008016B0" w:rsidRPr="002C49A6" w:rsidRDefault="008016B0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8016B0" w:rsidRPr="002C49A6" w:rsidRDefault="005043A3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3</w:t>
      </w:r>
      <w:r w:rsidR="0050767F" w:rsidRPr="002C49A6">
        <w:rPr>
          <w:rFonts w:ascii="Arial" w:hAnsi="Arial" w:cs="Arial"/>
        </w:rPr>
        <w:t>7</w:t>
      </w:r>
      <w:r w:rsidR="008016B0" w:rsidRPr="002C49A6">
        <w:rPr>
          <w:rFonts w:ascii="Arial" w:hAnsi="Arial" w:cs="Arial"/>
        </w:rPr>
        <w:t>. При совмещении должностей (профессий)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8016B0" w:rsidRPr="002C49A6" w:rsidRDefault="005043A3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3</w:t>
      </w:r>
      <w:r w:rsidR="0050767F" w:rsidRPr="002C49A6">
        <w:rPr>
          <w:rFonts w:ascii="Arial" w:hAnsi="Arial" w:cs="Arial"/>
        </w:rPr>
        <w:t>8</w:t>
      </w:r>
      <w:r w:rsidR="008016B0" w:rsidRPr="002C49A6">
        <w:rPr>
          <w:rFonts w:ascii="Arial" w:hAnsi="Arial" w:cs="Arial"/>
        </w:rPr>
        <w:t>. Оплата сверхурочной работы осуществляется в соответствии</w:t>
      </w:r>
      <w:r w:rsidR="00544B3C" w:rsidRPr="002C49A6">
        <w:rPr>
          <w:rFonts w:ascii="Arial" w:hAnsi="Arial" w:cs="Arial"/>
        </w:rPr>
        <w:t xml:space="preserve"> </w:t>
      </w:r>
      <w:r w:rsidR="008016B0" w:rsidRPr="002C49A6">
        <w:rPr>
          <w:rFonts w:ascii="Arial" w:hAnsi="Arial" w:cs="Arial"/>
        </w:rPr>
        <w:t xml:space="preserve">со </w:t>
      </w:r>
      <w:hyperlink r:id="rId21" w:history="1">
        <w:r w:rsidR="008016B0" w:rsidRPr="002C49A6">
          <w:rPr>
            <w:rFonts w:ascii="Arial" w:hAnsi="Arial" w:cs="Arial"/>
          </w:rPr>
          <w:t>статьей 152</w:t>
        </w:r>
      </w:hyperlink>
      <w:r w:rsidR="008016B0" w:rsidRPr="002C49A6">
        <w:rPr>
          <w:rFonts w:ascii="Arial" w:hAnsi="Arial" w:cs="Arial"/>
        </w:rPr>
        <w:t xml:space="preserve"> Трудового кодекса Российской Федерации и составляет</w:t>
      </w:r>
      <w:r w:rsidR="00544B3C" w:rsidRPr="002C49A6">
        <w:rPr>
          <w:rFonts w:ascii="Arial" w:hAnsi="Arial" w:cs="Arial"/>
        </w:rPr>
        <w:t xml:space="preserve"> </w:t>
      </w:r>
      <w:r w:rsidR="008016B0" w:rsidRPr="002C49A6">
        <w:rPr>
          <w:rFonts w:ascii="Arial" w:hAnsi="Arial" w:cs="Arial"/>
        </w:rPr>
        <w:t xml:space="preserve">за первые два часа работы не менее полуторного размера, за последующие часы </w:t>
      </w:r>
      <w:r w:rsidR="00FC1EC3" w:rsidRPr="002C49A6">
        <w:rPr>
          <w:rFonts w:ascii="Arial" w:hAnsi="Arial" w:cs="Arial"/>
        </w:rPr>
        <w:t>–</w:t>
      </w:r>
      <w:r w:rsidR="008016B0" w:rsidRPr="002C49A6">
        <w:rPr>
          <w:rFonts w:ascii="Arial" w:hAnsi="Arial" w:cs="Arial"/>
        </w:rPr>
        <w:t xml:space="preserve"> не менее двойного размера.</w:t>
      </w:r>
    </w:p>
    <w:p w:rsidR="008016B0" w:rsidRPr="002C49A6" w:rsidRDefault="005043A3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3</w:t>
      </w:r>
      <w:r w:rsidR="0050767F" w:rsidRPr="002C49A6">
        <w:rPr>
          <w:rFonts w:ascii="Arial" w:hAnsi="Arial" w:cs="Arial"/>
        </w:rPr>
        <w:t>9</w:t>
      </w:r>
      <w:r w:rsidR="008016B0" w:rsidRPr="002C49A6">
        <w:rPr>
          <w:rFonts w:ascii="Arial" w:hAnsi="Arial" w:cs="Arial"/>
        </w:rPr>
        <w:t>. Доплата за работу в ночное время производится работникам учреждения за каждый час работы в ночное время (с 22 часов до 6 часов)</w:t>
      </w:r>
      <w:r w:rsidR="00544B3C" w:rsidRPr="002C49A6">
        <w:rPr>
          <w:rFonts w:ascii="Arial" w:hAnsi="Arial" w:cs="Arial"/>
        </w:rPr>
        <w:t xml:space="preserve"> </w:t>
      </w:r>
      <w:r w:rsidR="008016B0" w:rsidRPr="002C49A6">
        <w:rPr>
          <w:rFonts w:ascii="Arial" w:hAnsi="Arial" w:cs="Arial"/>
        </w:rPr>
        <w:t>в размере 35 процентов должностного оклада (оклад</w:t>
      </w:r>
      <w:r w:rsidR="00894363" w:rsidRPr="002C49A6">
        <w:rPr>
          <w:rFonts w:ascii="Arial" w:hAnsi="Arial" w:cs="Arial"/>
        </w:rPr>
        <w:t>а), рассчитанного за час работы, за каждый час работы в ночное время.</w:t>
      </w:r>
    </w:p>
    <w:p w:rsidR="008016B0" w:rsidRPr="002C49A6" w:rsidRDefault="008016B0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году.</w:t>
      </w:r>
    </w:p>
    <w:p w:rsidR="008016B0" w:rsidRPr="002C49A6" w:rsidRDefault="0050767F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40</w:t>
      </w:r>
      <w:r w:rsidR="008016B0" w:rsidRPr="002C49A6">
        <w:rPr>
          <w:rFonts w:ascii="Arial" w:hAnsi="Arial" w:cs="Arial"/>
        </w:rPr>
        <w:t xml:space="preserve">.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22" w:history="1">
        <w:r w:rsidR="008016B0" w:rsidRPr="002C49A6">
          <w:rPr>
            <w:rFonts w:ascii="Arial" w:hAnsi="Arial" w:cs="Arial"/>
          </w:rPr>
          <w:t>статьей 153</w:t>
        </w:r>
      </w:hyperlink>
      <w:r w:rsidR="008016B0" w:rsidRPr="002C49A6">
        <w:rPr>
          <w:rFonts w:ascii="Arial" w:hAnsi="Arial" w:cs="Arial"/>
        </w:rPr>
        <w:t xml:space="preserve"> Трудового кодекса Российской Федерации.</w:t>
      </w:r>
    </w:p>
    <w:p w:rsidR="008016B0" w:rsidRPr="002C49A6" w:rsidRDefault="0050767F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41</w:t>
      </w:r>
      <w:r w:rsidR="008016B0" w:rsidRPr="002C49A6">
        <w:rPr>
          <w:rFonts w:ascii="Arial" w:hAnsi="Arial" w:cs="Arial"/>
        </w:rPr>
        <w:t xml:space="preserve">. Процентная надбавка за работу со сведениями, составляющими государственную тайну, их засекречиванием и рассекречиванием, а также за работу с шифрами устанавливается </w:t>
      </w:r>
      <w:r w:rsidR="00516E53" w:rsidRPr="002C49A6">
        <w:rPr>
          <w:rFonts w:ascii="Arial" w:hAnsi="Arial" w:cs="Arial"/>
        </w:rPr>
        <w:t>в размере и порядке, определенно</w:t>
      </w:r>
      <w:r w:rsidR="008016B0" w:rsidRPr="002C49A6">
        <w:rPr>
          <w:rFonts w:ascii="Arial" w:hAnsi="Arial" w:cs="Arial"/>
        </w:rPr>
        <w:t>м законодательством Российской Федерации.</w:t>
      </w:r>
    </w:p>
    <w:p w:rsidR="008016B0" w:rsidRPr="002C49A6" w:rsidRDefault="008016B0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5043A3" w:rsidRPr="002C49A6" w:rsidRDefault="0050767F" w:rsidP="002C49A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2C49A6">
        <w:rPr>
          <w:rFonts w:ascii="Arial" w:hAnsi="Arial" w:cs="Arial"/>
          <w:b/>
        </w:rPr>
        <w:t>7</w:t>
      </w:r>
      <w:r w:rsidR="005043A3" w:rsidRPr="002C49A6">
        <w:rPr>
          <w:rFonts w:ascii="Arial" w:hAnsi="Arial" w:cs="Arial"/>
          <w:b/>
        </w:rPr>
        <w:t>. Размеры и условия осуществления выплат</w:t>
      </w:r>
      <w:r w:rsidR="00EE4D1B" w:rsidRPr="002C49A6">
        <w:rPr>
          <w:rFonts w:ascii="Arial" w:hAnsi="Arial" w:cs="Arial"/>
          <w:b/>
        </w:rPr>
        <w:t xml:space="preserve"> </w:t>
      </w:r>
      <w:r w:rsidR="005043A3" w:rsidRPr="002C49A6">
        <w:rPr>
          <w:rFonts w:ascii="Arial" w:hAnsi="Arial" w:cs="Arial"/>
          <w:b/>
        </w:rPr>
        <w:t>стимулирующего характера</w:t>
      </w:r>
    </w:p>
    <w:p w:rsidR="005043A3" w:rsidRPr="007B385F" w:rsidRDefault="005043A3" w:rsidP="002C49A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5043A3" w:rsidRPr="002C49A6" w:rsidRDefault="0050767F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42</w:t>
      </w:r>
      <w:r w:rsidR="005043A3" w:rsidRPr="002C49A6">
        <w:rPr>
          <w:sz w:val="24"/>
          <w:szCs w:val="24"/>
        </w:rPr>
        <w:t xml:space="preserve">. В целях поощрения работников за выполненную работу в соответствии с </w:t>
      </w:r>
      <w:hyperlink r:id="rId23" w:history="1">
        <w:r w:rsidR="005043A3" w:rsidRPr="002C49A6">
          <w:rPr>
            <w:sz w:val="24"/>
            <w:szCs w:val="24"/>
          </w:rPr>
          <w:t>Перечнем</w:t>
        </w:r>
      </w:hyperlink>
      <w:r w:rsidR="005043A3" w:rsidRPr="002C49A6">
        <w:rPr>
          <w:sz w:val="24"/>
          <w:szCs w:val="24"/>
        </w:rPr>
        <w:t xml:space="preserve"> видов выплат стимулирующего характера в учреждениях устанавливаются следующие стимулирующие выплаты: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выплаты за интенсивность и высокие результаты работы;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выплаты за качество выполняемых работ;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премиальные выплаты по итогам работы</w:t>
      </w:r>
      <w:r w:rsidR="00246FB3" w:rsidRPr="002C49A6">
        <w:rPr>
          <w:sz w:val="24"/>
          <w:szCs w:val="24"/>
        </w:rPr>
        <w:t xml:space="preserve"> (за месяц, квартал, полугодие, 9 месяцев, год)</w:t>
      </w:r>
      <w:r w:rsidRPr="002C49A6">
        <w:rPr>
          <w:sz w:val="24"/>
          <w:szCs w:val="24"/>
        </w:rPr>
        <w:t>.</w:t>
      </w:r>
    </w:p>
    <w:p w:rsidR="005043A3" w:rsidRPr="002C49A6" w:rsidRDefault="0050767F" w:rsidP="002C49A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43</w:t>
      </w:r>
      <w:r w:rsidR="005043A3" w:rsidRPr="002C49A6">
        <w:rPr>
          <w:rFonts w:ascii="Arial" w:hAnsi="Arial" w:cs="Arial"/>
        </w:rPr>
        <w:t>. Выплаты стимулирующего характера устанавливаются к должностным окладам (окладам) работников без учета других повышений и должны быть конкретизированы в трудовых договорах («эффективных контрактах»). Выплаты осуществляются в пределах средств, предусмотренных на оплату труда работников учреждения.</w:t>
      </w:r>
    </w:p>
    <w:p w:rsidR="005043A3" w:rsidRPr="002C49A6" w:rsidRDefault="00246FB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4</w:t>
      </w:r>
      <w:r w:rsidR="0050767F" w:rsidRPr="002C49A6">
        <w:rPr>
          <w:sz w:val="24"/>
          <w:szCs w:val="24"/>
        </w:rPr>
        <w:t>4</w:t>
      </w:r>
      <w:r w:rsidR="005043A3" w:rsidRPr="002C49A6">
        <w:rPr>
          <w:sz w:val="24"/>
          <w:szCs w:val="24"/>
        </w:rPr>
        <w:t>. Выплаты за интенсивность и высокие результаты работы устанавливаются работникам на определенный срок.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 xml:space="preserve">При назначении </w:t>
      </w:r>
      <w:r w:rsidR="00516E53" w:rsidRPr="002C49A6">
        <w:rPr>
          <w:sz w:val="24"/>
          <w:szCs w:val="24"/>
        </w:rPr>
        <w:t xml:space="preserve">выплаты </w:t>
      </w:r>
      <w:r w:rsidRPr="002C49A6">
        <w:rPr>
          <w:sz w:val="24"/>
          <w:szCs w:val="24"/>
        </w:rPr>
        <w:t>следует учитывать: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 xml:space="preserve">интенсивность и напряженность работы (количество проведенных </w:t>
      </w:r>
      <w:r w:rsidR="00E67201" w:rsidRPr="002C49A6">
        <w:rPr>
          <w:sz w:val="24"/>
          <w:szCs w:val="24"/>
        </w:rPr>
        <w:t>исследований</w:t>
      </w:r>
      <w:r w:rsidRPr="002C49A6">
        <w:rPr>
          <w:sz w:val="24"/>
          <w:szCs w:val="24"/>
        </w:rPr>
        <w:t xml:space="preserve">, тренингов, мероприятий, семинаров, конференций, разработку авторских программ и проектов, подготовку коллективов </w:t>
      </w:r>
      <w:r w:rsidR="006256CB" w:rsidRPr="002C49A6">
        <w:rPr>
          <w:sz w:val="24"/>
          <w:szCs w:val="24"/>
        </w:rPr>
        <w:t>–</w:t>
      </w:r>
      <w:r w:rsidRPr="002C49A6">
        <w:rPr>
          <w:sz w:val="24"/>
          <w:szCs w:val="24"/>
        </w:rPr>
        <w:t xml:space="preserve"> победителей конкурсов, смотров, соревнований и др.), участие в выполнении важных работ;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инициативу, творчество и применение в работе современных форм и методов организации труда;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участие в подготовке и проведении мероприятий, связанных с уставной деятельностью учреждения;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обеспечение безаварийной, безотказной и бесперебойной работы всех служб учреждения;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организацию и проведение мероприятий, направленных на повышение авторитета учреждения;</w:t>
      </w:r>
    </w:p>
    <w:p w:rsidR="00B636B9" w:rsidRPr="002C49A6" w:rsidRDefault="00B636B9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применени</w:t>
      </w:r>
      <w:r w:rsidR="00A02A66" w:rsidRPr="002C49A6">
        <w:rPr>
          <w:sz w:val="24"/>
          <w:szCs w:val="24"/>
        </w:rPr>
        <w:t>е</w:t>
      </w:r>
      <w:r w:rsidRPr="002C49A6">
        <w:rPr>
          <w:sz w:val="24"/>
          <w:szCs w:val="24"/>
        </w:rPr>
        <w:t xml:space="preserve"> поощрений за труд (награждение почетной грамотой, благодарностью</w:t>
      </w:r>
      <w:r w:rsidR="00A02A66" w:rsidRPr="002C49A6">
        <w:rPr>
          <w:sz w:val="24"/>
          <w:szCs w:val="24"/>
        </w:rPr>
        <w:t xml:space="preserve"> и др.)</w:t>
      </w:r>
      <w:r w:rsidR="006256CB" w:rsidRPr="002C49A6">
        <w:rPr>
          <w:sz w:val="24"/>
          <w:szCs w:val="24"/>
        </w:rPr>
        <w:t>;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непосредственное участие в реализации национальных проектов, федеральных целевых программ</w:t>
      </w:r>
      <w:r w:rsidR="009548FA" w:rsidRPr="002C49A6">
        <w:rPr>
          <w:sz w:val="24"/>
          <w:szCs w:val="24"/>
        </w:rPr>
        <w:t xml:space="preserve"> и государственных программ</w:t>
      </w:r>
      <w:r w:rsidRPr="002C49A6">
        <w:rPr>
          <w:sz w:val="24"/>
          <w:szCs w:val="24"/>
        </w:rPr>
        <w:t>.</w:t>
      </w:r>
    </w:p>
    <w:p w:rsidR="005043A3" w:rsidRPr="002C49A6" w:rsidRDefault="00E67201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4</w:t>
      </w:r>
      <w:r w:rsidR="0050767F" w:rsidRPr="002C49A6">
        <w:rPr>
          <w:sz w:val="24"/>
          <w:szCs w:val="24"/>
        </w:rPr>
        <w:t>5</w:t>
      </w:r>
      <w:hyperlink r:id="rId24" w:history="1"/>
      <w:r w:rsidR="005043A3" w:rsidRPr="002C49A6">
        <w:rPr>
          <w:sz w:val="24"/>
          <w:szCs w:val="24"/>
        </w:rPr>
        <w:t xml:space="preserve">.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при: 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своевременном и добросовестном исполнени</w:t>
      </w:r>
      <w:r w:rsidR="00547FC6" w:rsidRPr="002C49A6">
        <w:rPr>
          <w:sz w:val="24"/>
          <w:szCs w:val="24"/>
        </w:rPr>
        <w:t>и</w:t>
      </w:r>
      <w:r w:rsidRPr="002C49A6">
        <w:rPr>
          <w:sz w:val="24"/>
          <w:szCs w:val="24"/>
        </w:rPr>
        <w:t xml:space="preserve"> своих обязанностей; 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повышени</w:t>
      </w:r>
      <w:r w:rsidR="00516E53" w:rsidRPr="002C49A6">
        <w:rPr>
          <w:sz w:val="24"/>
          <w:szCs w:val="24"/>
        </w:rPr>
        <w:t>и</w:t>
      </w:r>
      <w:r w:rsidRPr="002C49A6">
        <w:rPr>
          <w:sz w:val="24"/>
          <w:szCs w:val="24"/>
        </w:rPr>
        <w:t xml:space="preserve"> уровня ответственности за порученный участок работы;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соблюдени</w:t>
      </w:r>
      <w:r w:rsidR="00516E53" w:rsidRPr="002C49A6">
        <w:rPr>
          <w:sz w:val="24"/>
          <w:szCs w:val="24"/>
        </w:rPr>
        <w:t>и</w:t>
      </w:r>
      <w:r w:rsidRPr="002C49A6">
        <w:rPr>
          <w:sz w:val="24"/>
          <w:szCs w:val="24"/>
        </w:rPr>
        <w:t xml:space="preserve"> регламентов, стандартов, технологий, требований к процедурам при выполнении работ, оказании услуг;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соблюдени</w:t>
      </w:r>
      <w:r w:rsidR="00516E53" w:rsidRPr="002C49A6">
        <w:rPr>
          <w:sz w:val="24"/>
          <w:szCs w:val="24"/>
        </w:rPr>
        <w:t>и</w:t>
      </w:r>
      <w:r w:rsidRPr="002C49A6">
        <w:rPr>
          <w:sz w:val="24"/>
          <w:szCs w:val="24"/>
        </w:rPr>
        <w:t xml:space="preserve"> установленных сроков выполнения работ, оказания услуг;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качественной подготовке и проведении мероприятий, связанных с уставной деятельностью учреждения.</w:t>
      </w:r>
    </w:p>
    <w:p w:rsidR="005043A3" w:rsidRPr="002C49A6" w:rsidRDefault="00E67201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4</w:t>
      </w:r>
      <w:r w:rsidR="0050767F" w:rsidRPr="002C49A6">
        <w:rPr>
          <w:sz w:val="24"/>
          <w:szCs w:val="24"/>
        </w:rPr>
        <w:t>6</w:t>
      </w:r>
      <w:r w:rsidR="005043A3" w:rsidRPr="002C49A6">
        <w:rPr>
          <w:sz w:val="24"/>
          <w:szCs w:val="24"/>
        </w:rPr>
        <w:t>.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5043A3" w:rsidRPr="002C49A6" w:rsidRDefault="005043A3" w:rsidP="002C49A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2C49A6">
        <w:rPr>
          <w:rFonts w:ascii="Arial" w:hAnsi="Arial" w:cs="Arial"/>
          <w:sz w:val="24"/>
          <w:szCs w:val="24"/>
        </w:rPr>
        <w:t>При осуществлении выплат следует учитывать:</w:t>
      </w:r>
    </w:p>
    <w:p w:rsidR="005043A3" w:rsidRPr="002C49A6" w:rsidRDefault="005043A3" w:rsidP="002C49A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2C49A6">
        <w:rPr>
          <w:rFonts w:ascii="Arial" w:hAnsi="Arial" w:cs="Arial"/>
          <w:sz w:val="24"/>
          <w:szCs w:val="24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5043A3" w:rsidRPr="002C49A6" w:rsidRDefault="005043A3" w:rsidP="002C49A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2C49A6">
        <w:rPr>
          <w:rFonts w:ascii="Arial" w:hAnsi="Arial" w:cs="Arial"/>
          <w:sz w:val="24"/>
          <w:szCs w:val="24"/>
        </w:rPr>
        <w:t>достижение и превышение плановых и нормативных показателей работы;</w:t>
      </w:r>
    </w:p>
    <w:p w:rsidR="005043A3" w:rsidRPr="002C49A6" w:rsidRDefault="005043A3" w:rsidP="002C49A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2C49A6">
        <w:rPr>
          <w:rFonts w:ascii="Arial" w:hAnsi="Arial" w:cs="Arial"/>
          <w:sz w:val="24"/>
          <w:szCs w:val="24"/>
        </w:rPr>
        <w:t>своевременность и полноту подготовки отчетности.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>Конкретный размер выплат определяется на основе Положения о премиальных выплатах, утвержденного локальным актом учреждения</w:t>
      </w:r>
      <w:r w:rsidR="009548FA" w:rsidRPr="002C49A6">
        <w:rPr>
          <w:sz w:val="24"/>
          <w:szCs w:val="24"/>
        </w:rPr>
        <w:t>, согласованного с учредителем.</w:t>
      </w:r>
    </w:p>
    <w:p w:rsidR="005043A3" w:rsidRPr="002C49A6" w:rsidRDefault="005043A3" w:rsidP="002C49A6">
      <w:pPr>
        <w:pStyle w:val="ConsPlusNormal"/>
        <w:ind w:firstLine="709"/>
        <w:jc w:val="both"/>
        <w:rPr>
          <w:sz w:val="24"/>
          <w:szCs w:val="24"/>
        </w:rPr>
      </w:pPr>
      <w:r w:rsidRPr="002C49A6">
        <w:rPr>
          <w:sz w:val="24"/>
          <w:szCs w:val="24"/>
        </w:rPr>
        <w:t xml:space="preserve">Премиальные выплаты по итогам работы не </w:t>
      </w:r>
      <w:r w:rsidR="00516E53" w:rsidRPr="002C49A6">
        <w:rPr>
          <w:sz w:val="24"/>
          <w:szCs w:val="24"/>
        </w:rPr>
        <w:t>носят</w:t>
      </w:r>
      <w:r w:rsidRPr="002C49A6">
        <w:rPr>
          <w:sz w:val="24"/>
          <w:szCs w:val="24"/>
        </w:rPr>
        <w:t xml:space="preserve"> обязательн</w:t>
      </w:r>
      <w:r w:rsidR="00516E53" w:rsidRPr="002C49A6">
        <w:rPr>
          <w:sz w:val="24"/>
          <w:szCs w:val="24"/>
        </w:rPr>
        <w:t>ый</w:t>
      </w:r>
      <w:r w:rsidRPr="002C49A6">
        <w:rPr>
          <w:sz w:val="24"/>
          <w:szCs w:val="24"/>
        </w:rPr>
        <w:t xml:space="preserve"> характер.</w:t>
      </w:r>
    </w:p>
    <w:p w:rsidR="005043A3" w:rsidRPr="002C49A6" w:rsidRDefault="00E67201" w:rsidP="002C49A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2C49A6">
        <w:rPr>
          <w:rFonts w:ascii="Arial" w:hAnsi="Arial" w:cs="Arial"/>
          <w:sz w:val="24"/>
          <w:szCs w:val="24"/>
        </w:rPr>
        <w:t>4</w:t>
      </w:r>
      <w:r w:rsidR="0050767F" w:rsidRPr="002C49A6">
        <w:rPr>
          <w:rFonts w:ascii="Arial" w:hAnsi="Arial" w:cs="Arial"/>
          <w:sz w:val="24"/>
          <w:szCs w:val="24"/>
        </w:rPr>
        <w:t>7</w:t>
      </w:r>
      <w:r w:rsidR="005043A3" w:rsidRPr="002C49A6">
        <w:rPr>
          <w:rFonts w:ascii="Arial" w:hAnsi="Arial" w:cs="Arial"/>
          <w:sz w:val="24"/>
          <w:szCs w:val="24"/>
        </w:rPr>
        <w:t>. Выплаты стимулирующего характера осуществляются в следующем порядке:</w:t>
      </w:r>
    </w:p>
    <w:p w:rsidR="005043A3" w:rsidRPr="002C49A6" w:rsidRDefault="005043A3" w:rsidP="002C49A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2C49A6">
        <w:rPr>
          <w:rFonts w:ascii="Arial" w:hAnsi="Arial" w:cs="Arial"/>
          <w:sz w:val="24"/>
          <w:szCs w:val="24"/>
        </w:rPr>
        <w:t>заместителям руководителя, главному бухгалтеру, главным специалистам и иным работникам, подчиненным руководителю непосредственно, – руководителем учреждения с учетом показателей эффективности работы;</w:t>
      </w:r>
    </w:p>
    <w:p w:rsidR="005043A3" w:rsidRPr="002C49A6" w:rsidRDefault="005043A3" w:rsidP="002C49A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2C49A6">
        <w:rPr>
          <w:rFonts w:ascii="Arial" w:hAnsi="Arial" w:cs="Arial"/>
          <w:sz w:val="24"/>
          <w:szCs w:val="24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– по представлению заместителей руководителя учреждения;</w:t>
      </w:r>
    </w:p>
    <w:p w:rsidR="005043A3" w:rsidRPr="002C49A6" w:rsidRDefault="005043A3" w:rsidP="002C49A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2C49A6">
        <w:rPr>
          <w:rFonts w:ascii="Arial" w:hAnsi="Arial" w:cs="Arial"/>
          <w:sz w:val="24"/>
          <w:szCs w:val="24"/>
        </w:rPr>
        <w:t>остальным работникам, занятым в структурных подразделениях учреждения, – на основании представления руководителя соответствующих структурных подразделений учреждения.</w:t>
      </w:r>
    </w:p>
    <w:p w:rsidR="005043A3" w:rsidRPr="002C49A6" w:rsidRDefault="00E67201" w:rsidP="002C49A6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 w:rsidRPr="002C49A6">
        <w:rPr>
          <w:rFonts w:ascii="Arial" w:hAnsi="Arial" w:cs="Arial"/>
          <w:sz w:val="24"/>
          <w:szCs w:val="24"/>
        </w:rPr>
        <w:t>4</w:t>
      </w:r>
      <w:r w:rsidR="00133B87" w:rsidRPr="002C49A6">
        <w:rPr>
          <w:rFonts w:ascii="Arial" w:hAnsi="Arial" w:cs="Arial"/>
          <w:sz w:val="24"/>
          <w:szCs w:val="24"/>
        </w:rPr>
        <w:t>8</w:t>
      </w:r>
      <w:r w:rsidR="005043A3" w:rsidRPr="002C49A6">
        <w:rPr>
          <w:rFonts w:ascii="Arial" w:hAnsi="Arial" w:cs="Arial"/>
          <w:sz w:val="24"/>
          <w:szCs w:val="24"/>
        </w:rPr>
        <w:t xml:space="preserve">. Выплаты осуществляются с учетом показателей эффективности и не </w:t>
      </w:r>
      <w:r w:rsidR="00516E53" w:rsidRPr="002C49A6">
        <w:rPr>
          <w:rFonts w:ascii="Arial" w:hAnsi="Arial" w:cs="Arial"/>
          <w:sz w:val="24"/>
          <w:szCs w:val="24"/>
        </w:rPr>
        <w:t>носят</w:t>
      </w:r>
      <w:r w:rsidR="005043A3" w:rsidRPr="002C49A6">
        <w:rPr>
          <w:rFonts w:ascii="Arial" w:hAnsi="Arial" w:cs="Arial"/>
          <w:sz w:val="24"/>
          <w:szCs w:val="24"/>
        </w:rPr>
        <w:t xml:space="preserve"> обязательн</w:t>
      </w:r>
      <w:r w:rsidR="00516E53" w:rsidRPr="002C49A6">
        <w:rPr>
          <w:rFonts w:ascii="Arial" w:hAnsi="Arial" w:cs="Arial"/>
          <w:sz w:val="24"/>
          <w:szCs w:val="24"/>
        </w:rPr>
        <w:t>ый</w:t>
      </w:r>
      <w:r w:rsidR="005043A3" w:rsidRPr="002C49A6">
        <w:rPr>
          <w:rFonts w:ascii="Arial" w:hAnsi="Arial" w:cs="Arial"/>
          <w:sz w:val="24"/>
          <w:szCs w:val="24"/>
        </w:rPr>
        <w:t xml:space="preserve"> характер.</w:t>
      </w:r>
    </w:p>
    <w:p w:rsidR="005043A3" w:rsidRPr="002C49A6" w:rsidRDefault="00E67201" w:rsidP="002C49A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4</w:t>
      </w:r>
      <w:r w:rsidR="00133B87" w:rsidRPr="002C49A6">
        <w:rPr>
          <w:rFonts w:ascii="Arial" w:hAnsi="Arial" w:cs="Arial"/>
        </w:rPr>
        <w:t>9</w:t>
      </w:r>
      <w:r w:rsidR="005043A3" w:rsidRPr="002C49A6">
        <w:rPr>
          <w:rFonts w:ascii="Arial" w:hAnsi="Arial" w:cs="Arial"/>
        </w:rPr>
        <w:t>. При ухудшении показателей выплаты отменяются полностью или снижается их размер.</w:t>
      </w:r>
    </w:p>
    <w:p w:rsidR="004E2884" w:rsidRPr="002C49A6" w:rsidRDefault="004E2884" w:rsidP="002C49A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5043A3" w:rsidRPr="002C49A6" w:rsidRDefault="00133B87" w:rsidP="002C49A6">
      <w:pPr>
        <w:pStyle w:val="ConsPlusNormal"/>
        <w:ind w:firstLine="709"/>
        <w:jc w:val="center"/>
        <w:rPr>
          <w:b/>
          <w:sz w:val="24"/>
          <w:szCs w:val="24"/>
        </w:rPr>
      </w:pPr>
      <w:r w:rsidRPr="002C49A6">
        <w:rPr>
          <w:b/>
          <w:sz w:val="24"/>
          <w:szCs w:val="24"/>
        </w:rPr>
        <w:t>8</w:t>
      </w:r>
      <w:r w:rsidR="005043A3" w:rsidRPr="002C49A6">
        <w:rPr>
          <w:b/>
          <w:sz w:val="24"/>
          <w:szCs w:val="24"/>
        </w:rPr>
        <w:t>. Другие вопросы оплаты труда</w:t>
      </w:r>
    </w:p>
    <w:p w:rsidR="005043A3" w:rsidRPr="002C49A6" w:rsidRDefault="005043A3" w:rsidP="002C49A6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E67201" w:rsidRPr="002C49A6" w:rsidRDefault="00133B87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50</w:t>
      </w:r>
      <w:r w:rsidR="005043A3" w:rsidRPr="002C49A6">
        <w:rPr>
          <w:rFonts w:ascii="Arial" w:hAnsi="Arial" w:cs="Arial"/>
        </w:rPr>
        <w:t xml:space="preserve">. </w:t>
      </w:r>
      <w:r w:rsidR="00E67201" w:rsidRPr="002C49A6">
        <w:rPr>
          <w:rFonts w:ascii="Arial" w:hAnsi="Arial" w:cs="Arial"/>
        </w:rPr>
        <w:t xml:space="preserve">Работникам учреждения устанавливается повышающий коэффициент </w:t>
      </w:r>
      <w:r w:rsidR="006738BE" w:rsidRPr="002C49A6">
        <w:rPr>
          <w:rFonts w:ascii="Arial" w:hAnsi="Arial" w:cs="Arial"/>
        </w:rPr>
        <w:t xml:space="preserve">к должностному окладу (окладу) </w:t>
      </w:r>
      <w:r w:rsidR="00E67201" w:rsidRPr="002C49A6">
        <w:rPr>
          <w:rFonts w:ascii="Arial" w:hAnsi="Arial" w:cs="Arial"/>
        </w:rPr>
        <w:t>за почетное звание Министерства культуры Российской Федерации, отраслевой нагрудный знак, ученую степень в следующих размерах:</w:t>
      </w:r>
    </w:p>
    <w:p w:rsidR="00E67201" w:rsidRPr="002C49A6" w:rsidRDefault="00E67201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при наличии ученой степени кандидата наук (с даты принятия решения ВАК России о выдаче диплома) или почетного звания </w:t>
      </w:r>
      <w:r w:rsidR="00ED32F0" w:rsidRPr="002C49A6">
        <w:rPr>
          <w:rFonts w:ascii="Arial" w:hAnsi="Arial" w:cs="Arial"/>
        </w:rPr>
        <w:t>«</w:t>
      </w:r>
      <w:r w:rsidRPr="002C49A6">
        <w:rPr>
          <w:rFonts w:ascii="Arial" w:hAnsi="Arial" w:cs="Arial"/>
        </w:rPr>
        <w:t>Заслуженный</w:t>
      </w:r>
      <w:r w:rsidR="00ED32F0" w:rsidRPr="002C49A6">
        <w:rPr>
          <w:rFonts w:ascii="Arial" w:hAnsi="Arial" w:cs="Arial"/>
        </w:rPr>
        <w:t>»</w:t>
      </w:r>
      <w:r w:rsidRPr="002C49A6">
        <w:rPr>
          <w:rFonts w:ascii="Arial" w:hAnsi="Arial" w:cs="Arial"/>
        </w:rPr>
        <w:t xml:space="preserve"> (кроме работников театрально-концертных учреждений) </w:t>
      </w:r>
      <w:r w:rsidR="006256CB" w:rsidRPr="002C49A6">
        <w:rPr>
          <w:rFonts w:ascii="Arial" w:hAnsi="Arial" w:cs="Arial"/>
        </w:rPr>
        <w:t>–</w:t>
      </w:r>
      <w:r w:rsidRPr="002C49A6">
        <w:rPr>
          <w:rFonts w:ascii="Arial" w:hAnsi="Arial" w:cs="Arial"/>
        </w:rPr>
        <w:t xml:space="preserve"> 0,2;</w:t>
      </w:r>
    </w:p>
    <w:p w:rsidR="00E67201" w:rsidRPr="002C49A6" w:rsidRDefault="00E67201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при наличии ученой степени доктора наук (с даты принятия решения ВАК России о выдаче диплома) </w:t>
      </w:r>
      <w:r w:rsidR="006256CB" w:rsidRPr="002C49A6">
        <w:rPr>
          <w:rFonts w:ascii="Arial" w:hAnsi="Arial" w:cs="Arial"/>
        </w:rPr>
        <w:t>–</w:t>
      </w:r>
      <w:r w:rsidRPr="002C49A6">
        <w:rPr>
          <w:rFonts w:ascii="Arial" w:hAnsi="Arial" w:cs="Arial"/>
        </w:rPr>
        <w:t xml:space="preserve"> 0,25;</w:t>
      </w:r>
    </w:p>
    <w:p w:rsidR="00E67201" w:rsidRPr="002C49A6" w:rsidRDefault="00E67201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награжденных отраслевыми знаками </w:t>
      </w:r>
      <w:r w:rsidR="006256CB" w:rsidRPr="002C49A6">
        <w:rPr>
          <w:rFonts w:ascii="Arial" w:hAnsi="Arial" w:cs="Arial"/>
        </w:rPr>
        <w:t>–</w:t>
      </w:r>
      <w:r w:rsidRPr="002C49A6">
        <w:rPr>
          <w:rFonts w:ascii="Arial" w:hAnsi="Arial" w:cs="Arial"/>
        </w:rPr>
        <w:t xml:space="preserve"> 0,1.</w:t>
      </w:r>
    </w:p>
    <w:p w:rsidR="00E67201" w:rsidRPr="002C49A6" w:rsidRDefault="00E67201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Повышающие коэффициенты устанавливаются работникам по одному из имеющихся оснований, имеющему большее значение.</w:t>
      </w:r>
    </w:p>
    <w:p w:rsidR="00E67201" w:rsidRPr="002C49A6" w:rsidRDefault="00E67201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Повышающий коэффициент </w:t>
      </w:r>
      <w:r w:rsidR="006738BE" w:rsidRPr="002C49A6">
        <w:rPr>
          <w:rFonts w:ascii="Arial" w:hAnsi="Arial" w:cs="Arial"/>
        </w:rPr>
        <w:t xml:space="preserve">к должностному окладу (окладу) </w:t>
      </w:r>
      <w:r w:rsidRPr="002C49A6">
        <w:rPr>
          <w:rFonts w:ascii="Arial" w:hAnsi="Arial" w:cs="Arial"/>
        </w:rPr>
        <w:t>устанавливается с учетом обеспечения указанных выплат финансовыми средствами и не образует новый оклад,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5474AB" w:rsidRPr="002C49A6" w:rsidRDefault="00133B87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51</w:t>
      </w:r>
      <w:r w:rsidR="005043A3" w:rsidRPr="002C49A6">
        <w:rPr>
          <w:rFonts w:ascii="Arial" w:hAnsi="Arial" w:cs="Arial"/>
        </w:rPr>
        <w:t xml:space="preserve">. </w:t>
      </w:r>
      <w:r w:rsidR="005474AB" w:rsidRPr="002C49A6">
        <w:rPr>
          <w:rFonts w:ascii="Arial" w:hAnsi="Arial" w:cs="Arial"/>
        </w:rPr>
        <w:t xml:space="preserve">Повышающий коэффициент </w:t>
      </w:r>
      <w:r w:rsidR="006738BE" w:rsidRPr="002C49A6">
        <w:rPr>
          <w:rFonts w:ascii="Arial" w:hAnsi="Arial" w:cs="Arial"/>
        </w:rPr>
        <w:t xml:space="preserve">к должностному окладу (окладу) </w:t>
      </w:r>
      <w:r w:rsidR="005474AB" w:rsidRPr="002C49A6">
        <w:rPr>
          <w:rFonts w:ascii="Arial" w:hAnsi="Arial" w:cs="Arial"/>
        </w:rPr>
        <w:t>устанавливается с учетом обеспечения указанных выплат финансовыми средствами и не образует новый оклад,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ED32F0" w:rsidRPr="002C49A6" w:rsidRDefault="00133B87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52</w:t>
      </w:r>
      <w:r w:rsidR="009503D4" w:rsidRPr="002C49A6">
        <w:rPr>
          <w:rFonts w:ascii="Arial" w:hAnsi="Arial" w:cs="Arial"/>
        </w:rPr>
        <w:t>. Работникам</w:t>
      </w:r>
      <w:r w:rsidR="00ED32F0" w:rsidRPr="002C49A6">
        <w:rPr>
          <w:rFonts w:ascii="Arial" w:hAnsi="Arial" w:cs="Arial"/>
        </w:rPr>
        <w:t xml:space="preserve"> (руководителям)</w:t>
      </w:r>
      <w:r w:rsidR="009503D4" w:rsidRPr="002C49A6">
        <w:rPr>
          <w:rFonts w:ascii="Arial" w:hAnsi="Arial" w:cs="Arial"/>
        </w:rPr>
        <w:t xml:space="preserve"> </w:t>
      </w:r>
      <w:r w:rsidR="001F5F7C" w:rsidRPr="002C49A6">
        <w:rPr>
          <w:rFonts w:ascii="Arial" w:hAnsi="Arial" w:cs="Arial"/>
        </w:rPr>
        <w:t>у</w:t>
      </w:r>
      <w:r w:rsidR="009503D4" w:rsidRPr="002C49A6">
        <w:rPr>
          <w:rFonts w:ascii="Arial" w:hAnsi="Arial" w:cs="Arial"/>
        </w:rPr>
        <w:t xml:space="preserve">чреждения </w:t>
      </w:r>
      <w:r w:rsidR="00573DB9" w:rsidRPr="002C49A6">
        <w:rPr>
          <w:rFonts w:ascii="Arial" w:hAnsi="Arial" w:cs="Arial"/>
        </w:rPr>
        <w:t>оказывается</w:t>
      </w:r>
      <w:r w:rsidR="009503D4" w:rsidRPr="002C49A6">
        <w:rPr>
          <w:rFonts w:ascii="Arial" w:hAnsi="Arial" w:cs="Arial"/>
        </w:rPr>
        <w:t xml:space="preserve"> материальная помощь.</w:t>
      </w:r>
    </w:p>
    <w:p w:rsidR="00F02EF6" w:rsidRPr="002C49A6" w:rsidRDefault="009503D4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Решение об оказании материальной помощи и ее конкретн</w:t>
      </w:r>
      <w:r w:rsidR="00ED32F0" w:rsidRPr="002C49A6">
        <w:rPr>
          <w:rFonts w:ascii="Arial" w:hAnsi="Arial" w:cs="Arial"/>
        </w:rPr>
        <w:t>ом</w:t>
      </w:r>
      <w:r w:rsidRPr="002C49A6">
        <w:rPr>
          <w:rFonts w:ascii="Arial" w:hAnsi="Arial" w:cs="Arial"/>
        </w:rPr>
        <w:t xml:space="preserve"> размер</w:t>
      </w:r>
      <w:r w:rsidR="00ED32F0" w:rsidRPr="002C49A6">
        <w:rPr>
          <w:rFonts w:ascii="Arial" w:hAnsi="Arial" w:cs="Arial"/>
        </w:rPr>
        <w:t>е</w:t>
      </w:r>
      <w:r w:rsidRPr="002C49A6">
        <w:rPr>
          <w:rFonts w:ascii="Arial" w:hAnsi="Arial" w:cs="Arial"/>
        </w:rPr>
        <w:t xml:space="preserve"> с учетом обеспечения финансовыми средствами принимает </w:t>
      </w:r>
      <w:r w:rsidR="00F02EF6" w:rsidRPr="002C49A6">
        <w:rPr>
          <w:rFonts w:ascii="Arial" w:hAnsi="Arial" w:cs="Arial"/>
        </w:rPr>
        <w:t>в отношении:</w:t>
      </w:r>
    </w:p>
    <w:p w:rsidR="00F02EF6" w:rsidRPr="002C49A6" w:rsidRDefault="00F02EF6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работников учреждения, заместителей руководителя, главного бухгалтера </w:t>
      </w:r>
      <w:r w:rsidR="006256CB" w:rsidRPr="002C49A6">
        <w:rPr>
          <w:rFonts w:ascii="Arial" w:hAnsi="Arial" w:cs="Arial"/>
        </w:rPr>
        <w:t>–</w:t>
      </w:r>
      <w:r w:rsidRPr="002C49A6">
        <w:rPr>
          <w:rFonts w:ascii="Arial" w:hAnsi="Arial" w:cs="Arial"/>
        </w:rPr>
        <w:t xml:space="preserve"> руководитель учреждения в соответствии с Порядком выплаты материальной помощи, утвержденным локальным актом учреждения;</w:t>
      </w:r>
    </w:p>
    <w:p w:rsidR="00547FC6" w:rsidRPr="002C49A6" w:rsidRDefault="00F02EF6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руководителя учреждения </w:t>
      </w:r>
      <w:r w:rsidR="006256CB" w:rsidRPr="002C49A6">
        <w:rPr>
          <w:rFonts w:ascii="Arial" w:hAnsi="Arial" w:cs="Arial"/>
        </w:rPr>
        <w:t>–</w:t>
      </w:r>
      <w:r w:rsidRPr="002C49A6">
        <w:rPr>
          <w:rFonts w:ascii="Arial" w:hAnsi="Arial" w:cs="Arial"/>
        </w:rPr>
        <w:t xml:space="preserve"> орган исполнительной власти </w:t>
      </w:r>
      <w:r w:rsidR="00A14D14" w:rsidRPr="002C49A6">
        <w:rPr>
          <w:rFonts w:ascii="Arial" w:hAnsi="Arial" w:cs="Arial"/>
        </w:rPr>
        <w:t>муниципального образования Кимовский район</w:t>
      </w:r>
      <w:r w:rsidRPr="002C49A6">
        <w:rPr>
          <w:rFonts w:ascii="Arial" w:hAnsi="Arial" w:cs="Arial"/>
        </w:rPr>
        <w:t xml:space="preserve">, проводящий на территории </w:t>
      </w:r>
      <w:r w:rsidR="00E843B1" w:rsidRPr="002C49A6">
        <w:rPr>
          <w:rFonts w:ascii="Arial" w:hAnsi="Arial" w:cs="Arial"/>
        </w:rPr>
        <w:t>района</w:t>
      </w:r>
      <w:r w:rsidRPr="002C49A6">
        <w:rPr>
          <w:rFonts w:ascii="Arial" w:hAnsi="Arial" w:cs="Arial"/>
        </w:rPr>
        <w:t xml:space="preserve"> государственную политику в сфере культуры, в соответствии с Порядком выплаты материальной помощи руководителям учреждений, утвержденным распорядительным актом указанного органа исполнительной власти.</w:t>
      </w:r>
    </w:p>
    <w:p w:rsidR="004225A3" w:rsidRDefault="004225A3" w:rsidP="002C49A6">
      <w:pPr>
        <w:widowControl w:val="0"/>
        <w:autoSpaceDE w:val="0"/>
        <w:autoSpaceDN w:val="0"/>
        <w:ind w:firstLine="709"/>
        <w:rPr>
          <w:rFonts w:ascii="Arial" w:hAnsi="Arial" w:cs="Arial"/>
        </w:rPr>
      </w:pPr>
    </w:p>
    <w:p w:rsidR="007B385F" w:rsidRPr="007B385F" w:rsidRDefault="007B385F" w:rsidP="002C49A6">
      <w:pPr>
        <w:widowControl w:val="0"/>
        <w:autoSpaceDE w:val="0"/>
        <w:autoSpaceDN w:val="0"/>
        <w:ind w:firstLine="709"/>
        <w:rPr>
          <w:rFonts w:ascii="Arial" w:hAnsi="Arial" w:cs="Arial"/>
        </w:rPr>
      </w:pPr>
    </w:p>
    <w:p w:rsidR="004E3C15" w:rsidRPr="007B385F" w:rsidRDefault="004E3C15" w:rsidP="002C49A6">
      <w:pPr>
        <w:widowControl w:val="0"/>
        <w:autoSpaceDE w:val="0"/>
        <w:autoSpaceDN w:val="0"/>
        <w:ind w:firstLine="709"/>
        <w:rPr>
          <w:rFonts w:ascii="Arial" w:hAnsi="Arial" w:cs="Arial"/>
        </w:rPr>
      </w:pPr>
      <w:r w:rsidRPr="007B385F">
        <w:rPr>
          <w:rFonts w:ascii="Arial" w:hAnsi="Arial" w:cs="Arial"/>
        </w:rPr>
        <w:t>Председатель комитета по социальным вопросам</w:t>
      </w:r>
      <w:r w:rsidR="002C49A6" w:rsidRPr="007B385F">
        <w:rPr>
          <w:rFonts w:ascii="Arial" w:hAnsi="Arial" w:cs="Arial"/>
        </w:rPr>
        <w:t xml:space="preserve"> </w:t>
      </w:r>
      <w:r w:rsidRPr="007B385F">
        <w:rPr>
          <w:rFonts w:ascii="Arial" w:hAnsi="Arial" w:cs="Arial"/>
        </w:rPr>
        <w:t>Витютнева С.А.</w:t>
      </w:r>
    </w:p>
    <w:p w:rsidR="00F61280" w:rsidRDefault="00F61280" w:rsidP="002C49A6">
      <w:pPr>
        <w:widowControl w:val="0"/>
        <w:autoSpaceDE w:val="0"/>
        <w:autoSpaceDN w:val="0"/>
        <w:ind w:firstLine="709"/>
        <w:jc w:val="right"/>
        <w:rPr>
          <w:rFonts w:ascii="Arial" w:hAnsi="Arial" w:cs="Arial"/>
        </w:rPr>
      </w:pPr>
    </w:p>
    <w:p w:rsidR="007B385F" w:rsidRPr="002C49A6" w:rsidRDefault="007B385F" w:rsidP="002C49A6">
      <w:pPr>
        <w:widowControl w:val="0"/>
        <w:autoSpaceDE w:val="0"/>
        <w:autoSpaceDN w:val="0"/>
        <w:ind w:firstLine="709"/>
        <w:jc w:val="right"/>
        <w:rPr>
          <w:rFonts w:ascii="Arial" w:hAnsi="Arial" w:cs="Arial"/>
        </w:rPr>
      </w:pPr>
    </w:p>
    <w:p w:rsidR="007B385F" w:rsidRPr="007B385F" w:rsidRDefault="007B385F" w:rsidP="007B385F">
      <w:pPr>
        <w:ind w:left="4536"/>
        <w:jc w:val="right"/>
        <w:rPr>
          <w:rFonts w:ascii="Arial" w:hAnsi="Arial" w:cs="Arial"/>
        </w:rPr>
      </w:pPr>
      <w:r w:rsidRPr="007B385F">
        <w:rPr>
          <w:rFonts w:ascii="Arial" w:hAnsi="Arial" w:cs="Arial"/>
        </w:rPr>
        <w:t>Приложение</w:t>
      </w:r>
    </w:p>
    <w:p w:rsidR="007B385F" w:rsidRPr="007B385F" w:rsidRDefault="007B385F" w:rsidP="007B385F">
      <w:pPr>
        <w:widowControl w:val="0"/>
        <w:ind w:left="4536" w:firstLine="5"/>
        <w:jc w:val="right"/>
        <w:rPr>
          <w:rFonts w:ascii="Arial" w:hAnsi="Arial" w:cs="Arial"/>
        </w:rPr>
      </w:pPr>
      <w:r w:rsidRPr="007B385F">
        <w:rPr>
          <w:rFonts w:ascii="Arial" w:hAnsi="Arial" w:cs="Arial"/>
        </w:rPr>
        <w:t xml:space="preserve">к Положению </w:t>
      </w:r>
      <w:r w:rsidRPr="007B385F">
        <w:rPr>
          <w:rFonts w:ascii="Arial" w:hAnsi="Arial" w:cs="Arial"/>
          <w:bCs/>
        </w:rPr>
        <w:t>об условиях оплаты труда</w:t>
      </w:r>
      <w:r>
        <w:rPr>
          <w:rFonts w:ascii="Arial" w:hAnsi="Arial" w:cs="Arial"/>
          <w:bCs/>
        </w:rPr>
        <w:t xml:space="preserve"> </w:t>
      </w:r>
      <w:r w:rsidRPr="007B385F">
        <w:rPr>
          <w:rFonts w:ascii="Arial" w:hAnsi="Arial" w:cs="Arial"/>
          <w:bCs/>
        </w:rPr>
        <w:t>работников муниципальных учреждений культуры муниципального образования Кимовский район.</w:t>
      </w:r>
    </w:p>
    <w:p w:rsidR="00F61280" w:rsidRPr="002C49A6" w:rsidRDefault="00F61280" w:rsidP="002C49A6">
      <w:pPr>
        <w:widowControl w:val="0"/>
        <w:autoSpaceDE w:val="0"/>
        <w:autoSpaceDN w:val="0"/>
        <w:ind w:firstLine="709"/>
        <w:jc w:val="right"/>
        <w:rPr>
          <w:rFonts w:ascii="Arial" w:hAnsi="Arial" w:cs="Arial"/>
        </w:rPr>
      </w:pPr>
    </w:p>
    <w:p w:rsidR="00CC491B" w:rsidRPr="002C49A6" w:rsidRDefault="00CC491B" w:rsidP="002C49A6">
      <w:pPr>
        <w:widowControl w:val="0"/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2C49A6">
        <w:rPr>
          <w:rFonts w:ascii="Arial" w:hAnsi="Arial" w:cs="Arial"/>
          <w:b/>
        </w:rPr>
        <w:t>П</w:t>
      </w:r>
      <w:r w:rsidR="007B385F" w:rsidRPr="002C49A6">
        <w:rPr>
          <w:rFonts w:ascii="Arial" w:hAnsi="Arial" w:cs="Arial"/>
          <w:b/>
        </w:rPr>
        <w:t>оложение</w:t>
      </w:r>
      <w:r w:rsidR="007B385F">
        <w:rPr>
          <w:rFonts w:ascii="Arial" w:hAnsi="Arial" w:cs="Arial"/>
          <w:b/>
        </w:rPr>
        <w:t xml:space="preserve"> </w:t>
      </w:r>
      <w:r w:rsidRPr="002C49A6">
        <w:rPr>
          <w:rFonts w:ascii="Arial" w:hAnsi="Arial" w:cs="Arial"/>
          <w:b/>
        </w:rPr>
        <w:t>об исчислении стажа работы для установления повышающего</w:t>
      </w:r>
      <w:r w:rsidR="00942C25" w:rsidRPr="002C49A6">
        <w:rPr>
          <w:rFonts w:ascii="Arial" w:hAnsi="Arial" w:cs="Arial"/>
          <w:b/>
        </w:rPr>
        <w:t xml:space="preserve"> </w:t>
      </w:r>
      <w:r w:rsidRPr="002C49A6">
        <w:rPr>
          <w:rFonts w:ascii="Arial" w:hAnsi="Arial" w:cs="Arial"/>
          <w:b/>
        </w:rPr>
        <w:t>коэффициента к должностному окладу (окладу) за выслугу лет</w:t>
      </w:r>
    </w:p>
    <w:p w:rsidR="00CC491B" w:rsidRPr="002C49A6" w:rsidRDefault="00CC491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CC491B" w:rsidRPr="002C49A6" w:rsidRDefault="00CC491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1. В стаж работы, дающий право на установление повышающего коэффициента к должностному окладу (окладу) за выслугу лет, включается:</w:t>
      </w:r>
    </w:p>
    <w:p w:rsidR="00CC491B" w:rsidRPr="002C49A6" w:rsidRDefault="00CC491B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а) время работы в учреждени</w:t>
      </w:r>
      <w:r w:rsidR="00573DB9" w:rsidRPr="002C49A6">
        <w:rPr>
          <w:rFonts w:ascii="Arial" w:hAnsi="Arial" w:cs="Arial"/>
        </w:rPr>
        <w:t>ях культуры</w:t>
      </w:r>
      <w:r w:rsidR="001B1557" w:rsidRPr="002C49A6">
        <w:rPr>
          <w:rFonts w:ascii="Arial" w:hAnsi="Arial" w:cs="Arial"/>
        </w:rPr>
        <w:t xml:space="preserve"> по занимаемой </w:t>
      </w:r>
      <w:r w:rsidR="00516E53" w:rsidRPr="002C49A6">
        <w:rPr>
          <w:rFonts w:ascii="Arial" w:hAnsi="Arial" w:cs="Arial"/>
        </w:rPr>
        <w:t>должности</w:t>
      </w:r>
      <w:r w:rsidR="001B1557" w:rsidRPr="002C49A6">
        <w:rPr>
          <w:rFonts w:ascii="Arial" w:hAnsi="Arial" w:cs="Arial"/>
        </w:rPr>
        <w:t xml:space="preserve"> или специальности</w:t>
      </w:r>
      <w:r w:rsidRPr="002C49A6">
        <w:rPr>
          <w:rFonts w:ascii="Arial" w:hAnsi="Arial" w:cs="Arial"/>
        </w:rPr>
        <w:t>;</w:t>
      </w:r>
    </w:p>
    <w:p w:rsidR="00CC491B" w:rsidRPr="002C49A6" w:rsidRDefault="00CC491B" w:rsidP="002C49A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 xml:space="preserve">б) </w:t>
      </w:r>
      <w:r w:rsidR="001B1557" w:rsidRPr="002C49A6">
        <w:rPr>
          <w:rFonts w:ascii="Arial" w:hAnsi="Arial" w:cs="Arial"/>
        </w:rPr>
        <w:t>время работы в органах исполнительной власти на должностях, связанных с направлением деятельности учреждения</w:t>
      </w:r>
      <w:r w:rsidRPr="002C49A6">
        <w:rPr>
          <w:rFonts w:ascii="Arial" w:hAnsi="Arial" w:cs="Arial"/>
        </w:rPr>
        <w:t>;</w:t>
      </w:r>
    </w:p>
    <w:p w:rsidR="00CC491B" w:rsidRPr="002C49A6" w:rsidRDefault="00CC491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в) время службы в Вооруженных Силах согласно Федеральному закону от 27 мая 1998 года № 76-ФЗ «О статусе военнослужащих»;</w:t>
      </w:r>
    </w:p>
    <w:p w:rsidR="00CC491B" w:rsidRPr="002C49A6" w:rsidRDefault="00CC491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г) иные периоды работы, опыт и знания по которым необходимы для выполнения обязанностей, предусмотренных должностной инструкцией.</w:t>
      </w:r>
    </w:p>
    <w:p w:rsidR="00CC491B" w:rsidRPr="002C49A6" w:rsidRDefault="00CC491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Включение в стаж иных периодов работы производится в соответствии с Положением об исчислении стажа работы для установления повышающего коэффициента к должностному окладу (окладу) за выслугу лет, утвержденным локальным актом учреждения. Для предварительного рассмотрения вопроса распорядительным документом учреждения создается соответствующая комиссия. Иные периоды работы в совокупности не должны превышать пять лет.</w:t>
      </w:r>
    </w:p>
    <w:p w:rsidR="00CC491B" w:rsidRPr="002C49A6" w:rsidRDefault="00CC491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2. Назначение повышающего коэффициента к должностному окладу (окладу) за выслугу лет производится на основании приказа руководителя учреждения.</w:t>
      </w:r>
    </w:p>
    <w:p w:rsidR="00CC491B" w:rsidRPr="002C49A6" w:rsidRDefault="00CC491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  <w:r w:rsidRPr="002C49A6">
        <w:rPr>
          <w:rFonts w:ascii="Arial" w:hAnsi="Arial" w:cs="Arial"/>
        </w:rPr>
        <w:t>3. Повышающий коэффициент к должностному окладу (окладу)</w:t>
      </w:r>
      <w:r w:rsidR="007135AB" w:rsidRPr="002C49A6">
        <w:rPr>
          <w:rFonts w:ascii="Arial" w:hAnsi="Arial" w:cs="Arial"/>
        </w:rPr>
        <w:t xml:space="preserve"> </w:t>
      </w:r>
      <w:r w:rsidRPr="002C49A6">
        <w:rPr>
          <w:rFonts w:ascii="Arial" w:hAnsi="Arial" w:cs="Arial"/>
        </w:rPr>
        <w:t>за выслугу лет учитывается во всех случаях исчисления среднего заработка.</w:t>
      </w:r>
    </w:p>
    <w:p w:rsidR="00071AFB" w:rsidRPr="002C49A6" w:rsidRDefault="00071AFB" w:rsidP="002C49A6">
      <w:pPr>
        <w:widowControl w:val="0"/>
        <w:autoSpaceDE w:val="0"/>
        <w:autoSpaceDN w:val="0"/>
        <w:ind w:firstLine="709"/>
        <w:jc w:val="both"/>
        <w:rPr>
          <w:rFonts w:ascii="Arial" w:hAnsi="Arial" w:cs="Arial"/>
        </w:rPr>
      </w:pPr>
    </w:p>
    <w:sectPr w:rsidR="00071AFB" w:rsidRPr="002C49A6" w:rsidSect="00EA7FC5">
      <w:headerReference w:type="first" r:id="rId25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621" w:rsidRDefault="00447621">
      <w:r>
        <w:separator/>
      </w:r>
    </w:p>
  </w:endnote>
  <w:endnote w:type="continuationSeparator" w:id="0">
    <w:p w:rsidR="00447621" w:rsidRDefault="00447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621" w:rsidRDefault="00447621">
      <w:r>
        <w:separator/>
      </w:r>
    </w:p>
  </w:footnote>
  <w:footnote w:type="continuationSeparator" w:id="0">
    <w:p w:rsidR="00447621" w:rsidRDefault="004476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351" w:rsidRPr="007B385F" w:rsidRDefault="00E17351" w:rsidP="007B385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4FAE"/>
    <w:multiLevelType w:val="hybridMultilevel"/>
    <w:tmpl w:val="804A2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64AD7"/>
    <w:multiLevelType w:val="hybridMultilevel"/>
    <w:tmpl w:val="17AA569A"/>
    <w:lvl w:ilvl="0" w:tplc="3ECA40F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43B73A7"/>
    <w:multiLevelType w:val="hybridMultilevel"/>
    <w:tmpl w:val="387C59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4D53497"/>
    <w:multiLevelType w:val="hybridMultilevel"/>
    <w:tmpl w:val="17AA569A"/>
    <w:lvl w:ilvl="0" w:tplc="3ECA40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8D104B2"/>
    <w:multiLevelType w:val="hybridMultilevel"/>
    <w:tmpl w:val="9A9015F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AC22187"/>
    <w:multiLevelType w:val="hybridMultilevel"/>
    <w:tmpl w:val="AAF05A40"/>
    <w:lvl w:ilvl="0" w:tplc="8CCA973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3E4424"/>
    <w:multiLevelType w:val="hybridMultilevel"/>
    <w:tmpl w:val="17AA569A"/>
    <w:lvl w:ilvl="0" w:tplc="3ECA40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13F0D2A"/>
    <w:multiLevelType w:val="hybridMultilevel"/>
    <w:tmpl w:val="8AECE302"/>
    <w:lvl w:ilvl="0" w:tplc="44503324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B589C"/>
    <w:multiLevelType w:val="hybridMultilevel"/>
    <w:tmpl w:val="9488CCC6"/>
    <w:lvl w:ilvl="0" w:tplc="442CA82E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CC75D2"/>
    <w:multiLevelType w:val="hybridMultilevel"/>
    <w:tmpl w:val="31A6F59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EA50F9"/>
    <w:multiLevelType w:val="hybridMultilevel"/>
    <w:tmpl w:val="AF606AE2"/>
    <w:lvl w:ilvl="0" w:tplc="86B696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A858FF"/>
    <w:multiLevelType w:val="hybridMultilevel"/>
    <w:tmpl w:val="0E8E9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962906"/>
    <w:multiLevelType w:val="hybridMultilevel"/>
    <w:tmpl w:val="C4E64A90"/>
    <w:lvl w:ilvl="0" w:tplc="FE34C9A2">
      <w:start w:val="1"/>
      <w:numFmt w:val="decimal"/>
      <w:lvlText w:val="%1."/>
      <w:lvlJc w:val="left"/>
      <w:pPr>
        <w:tabs>
          <w:tab w:val="num" w:pos="930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23654BF"/>
    <w:multiLevelType w:val="hybridMultilevel"/>
    <w:tmpl w:val="5D3057D8"/>
    <w:lvl w:ilvl="0" w:tplc="E68E534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7D860EA"/>
    <w:multiLevelType w:val="hybridMultilevel"/>
    <w:tmpl w:val="17AA569A"/>
    <w:lvl w:ilvl="0" w:tplc="3ECA40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80E72F1"/>
    <w:multiLevelType w:val="hybridMultilevel"/>
    <w:tmpl w:val="9FCE278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7E251B42"/>
    <w:multiLevelType w:val="hybridMultilevel"/>
    <w:tmpl w:val="B49E931E"/>
    <w:lvl w:ilvl="0" w:tplc="8188C37A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10"/>
  </w:num>
  <w:num w:numId="5">
    <w:abstractNumId w:val="16"/>
  </w:num>
  <w:num w:numId="6">
    <w:abstractNumId w:val="1"/>
  </w:num>
  <w:num w:numId="7">
    <w:abstractNumId w:val="14"/>
  </w:num>
  <w:num w:numId="8">
    <w:abstractNumId w:val="6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2"/>
  </w:num>
  <w:num w:numId="13">
    <w:abstractNumId w:val="0"/>
  </w:num>
  <w:num w:numId="14">
    <w:abstractNumId w:val="11"/>
  </w:num>
  <w:num w:numId="15">
    <w:abstractNumId w:val="4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18EB"/>
    <w:rsid w:val="00000009"/>
    <w:rsid w:val="00000B80"/>
    <w:rsid w:val="00005C39"/>
    <w:rsid w:val="00007C88"/>
    <w:rsid w:val="00011F43"/>
    <w:rsid w:val="00016D50"/>
    <w:rsid w:val="00017000"/>
    <w:rsid w:val="00017AEB"/>
    <w:rsid w:val="00020B68"/>
    <w:rsid w:val="00023C90"/>
    <w:rsid w:val="000277F4"/>
    <w:rsid w:val="00032588"/>
    <w:rsid w:val="0003421B"/>
    <w:rsid w:val="00034E59"/>
    <w:rsid w:val="00037D95"/>
    <w:rsid w:val="0004043C"/>
    <w:rsid w:val="0005306F"/>
    <w:rsid w:val="000569A9"/>
    <w:rsid w:val="00056C6D"/>
    <w:rsid w:val="00060CD7"/>
    <w:rsid w:val="0006602F"/>
    <w:rsid w:val="0007084C"/>
    <w:rsid w:val="00071AFB"/>
    <w:rsid w:val="0007226A"/>
    <w:rsid w:val="0007333F"/>
    <w:rsid w:val="000743AB"/>
    <w:rsid w:val="000744E2"/>
    <w:rsid w:val="00075172"/>
    <w:rsid w:val="000756B4"/>
    <w:rsid w:val="000768D8"/>
    <w:rsid w:val="00077253"/>
    <w:rsid w:val="000808E8"/>
    <w:rsid w:val="000834F2"/>
    <w:rsid w:val="00083ECC"/>
    <w:rsid w:val="0008779C"/>
    <w:rsid w:val="00091184"/>
    <w:rsid w:val="000A2243"/>
    <w:rsid w:val="000A36EA"/>
    <w:rsid w:val="000A4B85"/>
    <w:rsid w:val="000A7A13"/>
    <w:rsid w:val="000B1FCE"/>
    <w:rsid w:val="000B5F33"/>
    <w:rsid w:val="000C07CB"/>
    <w:rsid w:val="000C13A7"/>
    <w:rsid w:val="000C1A61"/>
    <w:rsid w:val="000C4849"/>
    <w:rsid w:val="000C49B9"/>
    <w:rsid w:val="000D56AA"/>
    <w:rsid w:val="000E36C1"/>
    <w:rsid w:val="000F2677"/>
    <w:rsid w:val="000F5198"/>
    <w:rsid w:val="000F6DB5"/>
    <w:rsid w:val="000F7D27"/>
    <w:rsid w:val="00100585"/>
    <w:rsid w:val="001013B9"/>
    <w:rsid w:val="00101C8A"/>
    <w:rsid w:val="001027C7"/>
    <w:rsid w:val="00103EC0"/>
    <w:rsid w:val="0010517A"/>
    <w:rsid w:val="001059AD"/>
    <w:rsid w:val="0010657E"/>
    <w:rsid w:val="0011027A"/>
    <w:rsid w:val="0011344C"/>
    <w:rsid w:val="00116509"/>
    <w:rsid w:val="00116D48"/>
    <w:rsid w:val="00117314"/>
    <w:rsid w:val="001231F1"/>
    <w:rsid w:val="00124F33"/>
    <w:rsid w:val="00130F3A"/>
    <w:rsid w:val="001312CF"/>
    <w:rsid w:val="00133B87"/>
    <w:rsid w:val="00137695"/>
    <w:rsid w:val="00144055"/>
    <w:rsid w:val="00144AD8"/>
    <w:rsid w:val="00144CFA"/>
    <w:rsid w:val="00150B91"/>
    <w:rsid w:val="001557B9"/>
    <w:rsid w:val="0015719D"/>
    <w:rsid w:val="001601AC"/>
    <w:rsid w:val="00163971"/>
    <w:rsid w:val="0016610A"/>
    <w:rsid w:val="001700F9"/>
    <w:rsid w:val="00170199"/>
    <w:rsid w:val="00171B39"/>
    <w:rsid w:val="001737F9"/>
    <w:rsid w:val="001741C2"/>
    <w:rsid w:val="0017663D"/>
    <w:rsid w:val="0017680A"/>
    <w:rsid w:val="00176B7B"/>
    <w:rsid w:val="001818BD"/>
    <w:rsid w:val="00181A58"/>
    <w:rsid w:val="00181CA5"/>
    <w:rsid w:val="00183BA3"/>
    <w:rsid w:val="00186B8A"/>
    <w:rsid w:val="00190557"/>
    <w:rsid w:val="001912D7"/>
    <w:rsid w:val="001A48B5"/>
    <w:rsid w:val="001B075C"/>
    <w:rsid w:val="001B1557"/>
    <w:rsid w:val="001B60EF"/>
    <w:rsid w:val="001B7883"/>
    <w:rsid w:val="001C0961"/>
    <w:rsid w:val="001C2267"/>
    <w:rsid w:val="001C6C28"/>
    <w:rsid w:val="001D075A"/>
    <w:rsid w:val="001D0C5A"/>
    <w:rsid w:val="001D0D10"/>
    <w:rsid w:val="001D226C"/>
    <w:rsid w:val="001D5402"/>
    <w:rsid w:val="001D770D"/>
    <w:rsid w:val="001D7AE6"/>
    <w:rsid w:val="001E0FE0"/>
    <w:rsid w:val="001F51A4"/>
    <w:rsid w:val="001F5F7C"/>
    <w:rsid w:val="001F6139"/>
    <w:rsid w:val="002047C6"/>
    <w:rsid w:val="002115C0"/>
    <w:rsid w:val="002145AA"/>
    <w:rsid w:val="0022029D"/>
    <w:rsid w:val="00224889"/>
    <w:rsid w:val="0022694C"/>
    <w:rsid w:val="00226AEB"/>
    <w:rsid w:val="00226EDE"/>
    <w:rsid w:val="00232B81"/>
    <w:rsid w:val="0023374C"/>
    <w:rsid w:val="00242D5D"/>
    <w:rsid w:val="0024314C"/>
    <w:rsid w:val="00243D4F"/>
    <w:rsid w:val="00243F3C"/>
    <w:rsid w:val="00246F17"/>
    <w:rsid w:val="00246FB3"/>
    <w:rsid w:val="00253D20"/>
    <w:rsid w:val="002548F1"/>
    <w:rsid w:val="00255851"/>
    <w:rsid w:val="002576FB"/>
    <w:rsid w:val="00262504"/>
    <w:rsid w:val="00262A32"/>
    <w:rsid w:val="00264D35"/>
    <w:rsid w:val="0027018E"/>
    <w:rsid w:val="00270303"/>
    <w:rsid w:val="00270F04"/>
    <w:rsid w:val="002737DE"/>
    <w:rsid w:val="0027405B"/>
    <w:rsid w:val="00274998"/>
    <w:rsid w:val="00274E0C"/>
    <w:rsid w:val="002766A6"/>
    <w:rsid w:val="00277C32"/>
    <w:rsid w:val="00281E99"/>
    <w:rsid w:val="00282BF9"/>
    <w:rsid w:val="002836C8"/>
    <w:rsid w:val="0028492E"/>
    <w:rsid w:val="0029000E"/>
    <w:rsid w:val="00290888"/>
    <w:rsid w:val="0029313A"/>
    <w:rsid w:val="00294892"/>
    <w:rsid w:val="002A1929"/>
    <w:rsid w:val="002A548B"/>
    <w:rsid w:val="002B130F"/>
    <w:rsid w:val="002B13FA"/>
    <w:rsid w:val="002B517B"/>
    <w:rsid w:val="002B6F69"/>
    <w:rsid w:val="002B727D"/>
    <w:rsid w:val="002C0551"/>
    <w:rsid w:val="002C37E8"/>
    <w:rsid w:val="002C4291"/>
    <w:rsid w:val="002C49A6"/>
    <w:rsid w:val="002C5B99"/>
    <w:rsid w:val="002C6062"/>
    <w:rsid w:val="002D19A3"/>
    <w:rsid w:val="002D654D"/>
    <w:rsid w:val="002D7555"/>
    <w:rsid w:val="002E4505"/>
    <w:rsid w:val="002F4334"/>
    <w:rsid w:val="002F5E02"/>
    <w:rsid w:val="002F7F39"/>
    <w:rsid w:val="00301F27"/>
    <w:rsid w:val="00303334"/>
    <w:rsid w:val="00303756"/>
    <w:rsid w:val="003066AE"/>
    <w:rsid w:val="00310CF1"/>
    <w:rsid w:val="00311D53"/>
    <w:rsid w:val="003121C6"/>
    <w:rsid w:val="00315913"/>
    <w:rsid w:val="0031651B"/>
    <w:rsid w:val="0031702D"/>
    <w:rsid w:val="0031703E"/>
    <w:rsid w:val="003201E5"/>
    <w:rsid w:val="0032075C"/>
    <w:rsid w:val="00322211"/>
    <w:rsid w:val="00325D7F"/>
    <w:rsid w:val="0032790C"/>
    <w:rsid w:val="00333299"/>
    <w:rsid w:val="00344230"/>
    <w:rsid w:val="0034527A"/>
    <w:rsid w:val="00345EBD"/>
    <w:rsid w:val="00346E4F"/>
    <w:rsid w:val="00347E27"/>
    <w:rsid w:val="00351203"/>
    <w:rsid w:val="00351BD0"/>
    <w:rsid w:val="00353F4B"/>
    <w:rsid w:val="00356EF8"/>
    <w:rsid w:val="00357A16"/>
    <w:rsid w:val="0036352B"/>
    <w:rsid w:val="00364A8C"/>
    <w:rsid w:val="00370854"/>
    <w:rsid w:val="003720B7"/>
    <w:rsid w:val="00373EE0"/>
    <w:rsid w:val="003742AB"/>
    <w:rsid w:val="00380CA0"/>
    <w:rsid w:val="00385A1A"/>
    <w:rsid w:val="00386700"/>
    <w:rsid w:val="0039006F"/>
    <w:rsid w:val="0039253E"/>
    <w:rsid w:val="003943C4"/>
    <w:rsid w:val="00397B20"/>
    <w:rsid w:val="003B1875"/>
    <w:rsid w:val="003B1B39"/>
    <w:rsid w:val="003B3B51"/>
    <w:rsid w:val="003B3CF6"/>
    <w:rsid w:val="003B7739"/>
    <w:rsid w:val="003C0850"/>
    <w:rsid w:val="003C43DF"/>
    <w:rsid w:val="003C7CDA"/>
    <w:rsid w:val="003D23CB"/>
    <w:rsid w:val="003E0B80"/>
    <w:rsid w:val="003E24A5"/>
    <w:rsid w:val="003E355B"/>
    <w:rsid w:val="003E4DCA"/>
    <w:rsid w:val="003F1886"/>
    <w:rsid w:val="003F289A"/>
    <w:rsid w:val="003F41DD"/>
    <w:rsid w:val="003F5EF4"/>
    <w:rsid w:val="003F673B"/>
    <w:rsid w:val="003F78C7"/>
    <w:rsid w:val="003F7F50"/>
    <w:rsid w:val="00401FD3"/>
    <w:rsid w:val="0040225B"/>
    <w:rsid w:val="00411D7E"/>
    <w:rsid w:val="0041264A"/>
    <w:rsid w:val="00417556"/>
    <w:rsid w:val="004225A3"/>
    <w:rsid w:val="00430EFA"/>
    <w:rsid w:val="00436618"/>
    <w:rsid w:val="00443190"/>
    <w:rsid w:val="00447621"/>
    <w:rsid w:val="0045327A"/>
    <w:rsid w:val="004606E7"/>
    <w:rsid w:val="00460D06"/>
    <w:rsid w:val="004617EA"/>
    <w:rsid w:val="00463163"/>
    <w:rsid w:val="00463285"/>
    <w:rsid w:val="00467FE9"/>
    <w:rsid w:val="004711C6"/>
    <w:rsid w:val="00472829"/>
    <w:rsid w:val="00474A7B"/>
    <w:rsid w:val="00475732"/>
    <w:rsid w:val="00475BB4"/>
    <w:rsid w:val="00476339"/>
    <w:rsid w:val="00477BA2"/>
    <w:rsid w:val="004807CE"/>
    <w:rsid w:val="00482AE7"/>
    <w:rsid w:val="004861EB"/>
    <w:rsid w:val="004902CB"/>
    <w:rsid w:val="00494BBB"/>
    <w:rsid w:val="004955CE"/>
    <w:rsid w:val="004B5602"/>
    <w:rsid w:val="004B5C85"/>
    <w:rsid w:val="004B79A5"/>
    <w:rsid w:val="004C0E36"/>
    <w:rsid w:val="004C184D"/>
    <w:rsid w:val="004D1A73"/>
    <w:rsid w:val="004D2CA2"/>
    <w:rsid w:val="004D2FC2"/>
    <w:rsid w:val="004D543F"/>
    <w:rsid w:val="004E1692"/>
    <w:rsid w:val="004E1BDB"/>
    <w:rsid w:val="004E2884"/>
    <w:rsid w:val="004E3C15"/>
    <w:rsid w:val="004F0465"/>
    <w:rsid w:val="004F4939"/>
    <w:rsid w:val="004F5BD8"/>
    <w:rsid w:val="005043A3"/>
    <w:rsid w:val="00504E46"/>
    <w:rsid w:val="00504FF7"/>
    <w:rsid w:val="0050767F"/>
    <w:rsid w:val="0051051F"/>
    <w:rsid w:val="00513C38"/>
    <w:rsid w:val="00516E53"/>
    <w:rsid w:val="00525423"/>
    <w:rsid w:val="005324BC"/>
    <w:rsid w:val="00535F4F"/>
    <w:rsid w:val="0054136B"/>
    <w:rsid w:val="00544B3C"/>
    <w:rsid w:val="005474AB"/>
    <w:rsid w:val="00547CD3"/>
    <w:rsid w:val="00547FC6"/>
    <w:rsid w:val="0056606B"/>
    <w:rsid w:val="0056694E"/>
    <w:rsid w:val="00566B6E"/>
    <w:rsid w:val="00570E5A"/>
    <w:rsid w:val="00571A75"/>
    <w:rsid w:val="00573CC5"/>
    <w:rsid w:val="00573DB9"/>
    <w:rsid w:val="00573F2B"/>
    <w:rsid w:val="00574244"/>
    <w:rsid w:val="00575113"/>
    <w:rsid w:val="005751A6"/>
    <w:rsid w:val="00575F60"/>
    <w:rsid w:val="005778B5"/>
    <w:rsid w:val="00577996"/>
    <w:rsid w:val="00582C19"/>
    <w:rsid w:val="0058405A"/>
    <w:rsid w:val="00587D8A"/>
    <w:rsid w:val="005911E7"/>
    <w:rsid w:val="00591ABF"/>
    <w:rsid w:val="0059306D"/>
    <w:rsid w:val="005941F1"/>
    <w:rsid w:val="00594E66"/>
    <w:rsid w:val="005A1086"/>
    <w:rsid w:val="005A396D"/>
    <w:rsid w:val="005A5AC2"/>
    <w:rsid w:val="005A7F13"/>
    <w:rsid w:val="005B0699"/>
    <w:rsid w:val="005B27A0"/>
    <w:rsid w:val="005B2C72"/>
    <w:rsid w:val="005C1222"/>
    <w:rsid w:val="005C1307"/>
    <w:rsid w:val="005C1976"/>
    <w:rsid w:val="005C4E2A"/>
    <w:rsid w:val="005C664A"/>
    <w:rsid w:val="005D06EF"/>
    <w:rsid w:val="005D41C1"/>
    <w:rsid w:val="005E2732"/>
    <w:rsid w:val="005E3B8A"/>
    <w:rsid w:val="005E484A"/>
    <w:rsid w:val="005E4FA4"/>
    <w:rsid w:val="005F6825"/>
    <w:rsid w:val="0060176B"/>
    <w:rsid w:val="006256CB"/>
    <w:rsid w:val="00627ADC"/>
    <w:rsid w:val="00631A81"/>
    <w:rsid w:val="0063457E"/>
    <w:rsid w:val="006356B3"/>
    <w:rsid w:val="006360CF"/>
    <w:rsid w:val="0063654E"/>
    <w:rsid w:val="00640617"/>
    <w:rsid w:val="00642E49"/>
    <w:rsid w:val="00643BEC"/>
    <w:rsid w:val="006670B3"/>
    <w:rsid w:val="006738BE"/>
    <w:rsid w:val="006766BD"/>
    <w:rsid w:val="00677F4A"/>
    <w:rsid w:val="006808DB"/>
    <w:rsid w:val="00680CF0"/>
    <w:rsid w:val="006816C6"/>
    <w:rsid w:val="00683538"/>
    <w:rsid w:val="00691D50"/>
    <w:rsid w:val="00693D25"/>
    <w:rsid w:val="00695126"/>
    <w:rsid w:val="006956CC"/>
    <w:rsid w:val="006979BF"/>
    <w:rsid w:val="006A0AB9"/>
    <w:rsid w:val="006A62A3"/>
    <w:rsid w:val="006A67FE"/>
    <w:rsid w:val="006B112A"/>
    <w:rsid w:val="006B3B6F"/>
    <w:rsid w:val="006B3BBD"/>
    <w:rsid w:val="006B5A87"/>
    <w:rsid w:val="006C014B"/>
    <w:rsid w:val="006C2AEE"/>
    <w:rsid w:val="006C3BAE"/>
    <w:rsid w:val="006C45EC"/>
    <w:rsid w:val="006D0FF4"/>
    <w:rsid w:val="006D2CCE"/>
    <w:rsid w:val="006D527C"/>
    <w:rsid w:val="006E089F"/>
    <w:rsid w:val="006F1FFE"/>
    <w:rsid w:val="006F4E3D"/>
    <w:rsid w:val="006F5E5D"/>
    <w:rsid w:val="006F5ECE"/>
    <w:rsid w:val="006F780D"/>
    <w:rsid w:val="00700767"/>
    <w:rsid w:val="00702110"/>
    <w:rsid w:val="0070330D"/>
    <w:rsid w:val="00705819"/>
    <w:rsid w:val="007135AB"/>
    <w:rsid w:val="0071446D"/>
    <w:rsid w:val="00715843"/>
    <w:rsid w:val="007165C7"/>
    <w:rsid w:val="0072038F"/>
    <w:rsid w:val="00730774"/>
    <w:rsid w:val="007327F6"/>
    <w:rsid w:val="00733C2F"/>
    <w:rsid w:val="00733DA6"/>
    <w:rsid w:val="00734045"/>
    <w:rsid w:val="007374BB"/>
    <w:rsid w:val="00737523"/>
    <w:rsid w:val="00740E68"/>
    <w:rsid w:val="0074372E"/>
    <w:rsid w:val="007468A6"/>
    <w:rsid w:val="00756A8A"/>
    <w:rsid w:val="00757009"/>
    <w:rsid w:val="00761E74"/>
    <w:rsid w:val="00762B76"/>
    <w:rsid w:val="00765C63"/>
    <w:rsid w:val="00767BAB"/>
    <w:rsid w:val="00771FDA"/>
    <w:rsid w:val="00772B4E"/>
    <w:rsid w:val="00774BDE"/>
    <w:rsid w:val="007766F9"/>
    <w:rsid w:val="00776B55"/>
    <w:rsid w:val="007818A0"/>
    <w:rsid w:val="007839D9"/>
    <w:rsid w:val="007912FD"/>
    <w:rsid w:val="00791A11"/>
    <w:rsid w:val="007941E6"/>
    <w:rsid w:val="007948FA"/>
    <w:rsid w:val="007969AB"/>
    <w:rsid w:val="007A3323"/>
    <w:rsid w:val="007A69E9"/>
    <w:rsid w:val="007A77D6"/>
    <w:rsid w:val="007B015F"/>
    <w:rsid w:val="007B26E7"/>
    <w:rsid w:val="007B3762"/>
    <w:rsid w:val="007B385F"/>
    <w:rsid w:val="007B3B4F"/>
    <w:rsid w:val="007B45B1"/>
    <w:rsid w:val="007B59D5"/>
    <w:rsid w:val="007B7EE5"/>
    <w:rsid w:val="007C10AD"/>
    <w:rsid w:val="007C166D"/>
    <w:rsid w:val="007C231C"/>
    <w:rsid w:val="007C46DB"/>
    <w:rsid w:val="007D3ED4"/>
    <w:rsid w:val="007D51DA"/>
    <w:rsid w:val="007E108F"/>
    <w:rsid w:val="007E7EA6"/>
    <w:rsid w:val="007F0C09"/>
    <w:rsid w:val="007F54BB"/>
    <w:rsid w:val="007F5702"/>
    <w:rsid w:val="00800623"/>
    <w:rsid w:val="008016B0"/>
    <w:rsid w:val="00801BA5"/>
    <w:rsid w:val="00804F37"/>
    <w:rsid w:val="0080743C"/>
    <w:rsid w:val="0081049E"/>
    <w:rsid w:val="00813728"/>
    <w:rsid w:val="008141B1"/>
    <w:rsid w:val="00814B37"/>
    <w:rsid w:val="00822992"/>
    <w:rsid w:val="00825E4A"/>
    <w:rsid w:val="008340BC"/>
    <w:rsid w:val="0083447A"/>
    <w:rsid w:val="008439C7"/>
    <w:rsid w:val="00845465"/>
    <w:rsid w:val="00846FEE"/>
    <w:rsid w:val="008478BE"/>
    <w:rsid w:val="008548B2"/>
    <w:rsid w:val="0085630E"/>
    <w:rsid w:val="00856D3C"/>
    <w:rsid w:val="00860C86"/>
    <w:rsid w:val="00862807"/>
    <w:rsid w:val="008712D5"/>
    <w:rsid w:val="008712DF"/>
    <w:rsid w:val="008760A5"/>
    <w:rsid w:val="00880D30"/>
    <w:rsid w:val="00883C2B"/>
    <w:rsid w:val="00883FBD"/>
    <w:rsid w:val="0088521A"/>
    <w:rsid w:val="00885D2B"/>
    <w:rsid w:val="00892318"/>
    <w:rsid w:val="00894363"/>
    <w:rsid w:val="00894817"/>
    <w:rsid w:val="008956C0"/>
    <w:rsid w:val="008959B6"/>
    <w:rsid w:val="00896329"/>
    <w:rsid w:val="0089663C"/>
    <w:rsid w:val="00896666"/>
    <w:rsid w:val="0089738A"/>
    <w:rsid w:val="008A0E4C"/>
    <w:rsid w:val="008A23A5"/>
    <w:rsid w:val="008A23BA"/>
    <w:rsid w:val="008A5524"/>
    <w:rsid w:val="008B27F9"/>
    <w:rsid w:val="008B3EBF"/>
    <w:rsid w:val="008B3F42"/>
    <w:rsid w:val="008B5444"/>
    <w:rsid w:val="008C113D"/>
    <w:rsid w:val="008C37C5"/>
    <w:rsid w:val="008C3D84"/>
    <w:rsid w:val="008C51AB"/>
    <w:rsid w:val="008C5726"/>
    <w:rsid w:val="008C6632"/>
    <w:rsid w:val="008C6B22"/>
    <w:rsid w:val="008D215A"/>
    <w:rsid w:val="008D2C28"/>
    <w:rsid w:val="008D5E15"/>
    <w:rsid w:val="008E09B4"/>
    <w:rsid w:val="008E09FE"/>
    <w:rsid w:val="008E12BC"/>
    <w:rsid w:val="008E3269"/>
    <w:rsid w:val="008F229E"/>
    <w:rsid w:val="008F4E5A"/>
    <w:rsid w:val="008F5FBD"/>
    <w:rsid w:val="00900748"/>
    <w:rsid w:val="009014D0"/>
    <w:rsid w:val="00901888"/>
    <w:rsid w:val="0090221E"/>
    <w:rsid w:val="00907EB7"/>
    <w:rsid w:val="009137F0"/>
    <w:rsid w:val="00914B0A"/>
    <w:rsid w:val="00916F94"/>
    <w:rsid w:val="0092550E"/>
    <w:rsid w:val="009269D4"/>
    <w:rsid w:val="00936099"/>
    <w:rsid w:val="00942C25"/>
    <w:rsid w:val="009447C9"/>
    <w:rsid w:val="009503D4"/>
    <w:rsid w:val="00952F31"/>
    <w:rsid w:val="009548FA"/>
    <w:rsid w:val="009555AB"/>
    <w:rsid w:val="00956A5B"/>
    <w:rsid w:val="00960686"/>
    <w:rsid w:val="009610DF"/>
    <w:rsid w:val="0096703E"/>
    <w:rsid w:val="00970C9E"/>
    <w:rsid w:val="009733B3"/>
    <w:rsid w:val="00974553"/>
    <w:rsid w:val="0098314E"/>
    <w:rsid w:val="0098582D"/>
    <w:rsid w:val="00993102"/>
    <w:rsid w:val="009A0414"/>
    <w:rsid w:val="009A560F"/>
    <w:rsid w:val="009A6FD0"/>
    <w:rsid w:val="009B4BD8"/>
    <w:rsid w:val="009C0613"/>
    <w:rsid w:val="009C2A1B"/>
    <w:rsid w:val="009D09BF"/>
    <w:rsid w:val="009D2C3F"/>
    <w:rsid w:val="009D53E2"/>
    <w:rsid w:val="009D61DB"/>
    <w:rsid w:val="009D732E"/>
    <w:rsid w:val="009D747B"/>
    <w:rsid w:val="009D7F12"/>
    <w:rsid w:val="009E4153"/>
    <w:rsid w:val="009E55D4"/>
    <w:rsid w:val="009E742D"/>
    <w:rsid w:val="009F10B1"/>
    <w:rsid w:val="009F1E7E"/>
    <w:rsid w:val="009F29C9"/>
    <w:rsid w:val="00A02A66"/>
    <w:rsid w:val="00A02DC6"/>
    <w:rsid w:val="00A055A2"/>
    <w:rsid w:val="00A1274A"/>
    <w:rsid w:val="00A14D14"/>
    <w:rsid w:val="00A16879"/>
    <w:rsid w:val="00A17708"/>
    <w:rsid w:val="00A342FE"/>
    <w:rsid w:val="00A343E0"/>
    <w:rsid w:val="00A40B1C"/>
    <w:rsid w:val="00A466A6"/>
    <w:rsid w:val="00A56640"/>
    <w:rsid w:val="00A5701E"/>
    <w:rsid w:val="00A57C74"/>
    <w:rsid w:val="00A57C82"/>
    <w:rsid w:val="00A61D56"/>
    <w:rsid w:val="00A63FF2"/>
    <w:rsid w:val="00A73706"/>
    <w:rsid w:val="00A76A7D"/>
    <w:rsid w:val="00A77130"/>
    <w:rsid w:val="00A82732"/>
    <w:rsid w:val="00A85634"/>
    <w:rsid w:val="00A857A1"/>
    <w:rsid w:val="00A857DF"/>
    <w:rsid w:val="00A93377"/>
    <w:rsid w:val="00A94B37"/>
    <w:rsid w:val="00A95878"/>
    <w:rsid w:val="00A977C5"/>
    <w:rsid w:val="00AA49CC"/>
    <w:rsid w:val="00AA7426"/>
    <w:rsid w:val="00AA74A5"/>
    <w:rsid w:val="00AA775B"/>
    <w:rsid w:val="00AB2B79"/>
    <w:rsid w:val="00AB36D0"/>
    <w:rsid w:val="00AB4D65"/>
    <w:rsid w:val="00AB50D0"/>
    <w:rsid w:val="00AC366E"/>
    <w:rsid w:val="00AC4F60"/>
    <w:rsid w:val="00AC645B"/>
    <w:rsid w:val="00AC712D"/>
    <w:rsid w:val="00AD0EAD"/>
    <w:rsid w:val="00AD100B"/>
    <w:rsid w:val="00AD2490"/>
    <w:rsid w:val="00AD2843"/>
    <w:rsid w:val="00AD54B6"/>
    <w:rsid w:val="00AD5989"/>
    <w:rsid w:val="00AD60DF"/>
    <w:rsid w:val="00AD656F"/>
    <w:rsid w:val="00AE0DEA"/>
    <w:rsid w:val="00AE2F10"/>
    <w:rsid w:val="00AE404E"/>
    <w:rsid w:val="00AE4A61"/>
    <w:rsid w:val="00AF05FB"/>
    <w:rsid w:val="00AF2137"/>
    <w:rsid w:val="00AF2394"/>
    <w:rsid w:val="00AF2B4B"/>
    <w:rsid w:val="00AF4C46"/>
    <w:rsid w:val="00AF7F2A"/>
    <w:rsid w:val="00AF7FC2"/>
    <w:rsid w:val="00B0022B"/>
    <w:rsid w:val="00B00450"/>
    <w:rsid w:val="00B02B64"/>
    <w:rsid w:val="00B056B1"/>
    <w:rsid w:val="00B06ECA"/>
    <w:rsid w:val="00B126E4"/>
    <w:rsid w:val="00B12D85"/>
    <w:rsid w:val="00B14A08"/>
    <w:rsid w:val="00B14D3D"/>
    <w:rsid w:val="00B16196"/>
    <w:rsid w:val="00B16E70"/>
    <w:rsid w:val="00B2084A"/>
    <w:rsid w:val="00B22334"/>
    <w:rsid w:val="00B24316"/>
    <w:rsid w:val="00B25A4E"/>
    <w:rsid w:val="00B25F20"/>
    <w:rsid w:val="00B27132"/>
    <w:rsid w:val="00B277EB"/>
    <w:rsid w:val="00B31146"/>
    <w:rsid w:val="00B313DC"/>
    <w:rsid w:val="00B31670"/>
    <w:rsid w:val="00B351FE"/>
    <w:rsid w:val="00B36461"/>
    <w:rsid w:val="00B36B9D"/>
    <w:rsid w:val="00B4013C"/>
    <w:rsid w:val="00B445C8"/>
    <w:rsid w:val="00B4567F"/>
    <w:rsid w:val="00B5684E"/>
    <w:rsid w:val="00B636B9"/>
    <w:rsid w:val="00B64010"/>
    <w:rsid w:val="00B66B27"/>
    <w:rsid w:val="00B7087D"/>
    <w:rsid w:val="00B741B8"/>
    <w:rsid w:val="00B7628B"/>
    <w:rsid w:val="00B7763B"/>
    <w:rsid w:val="00B82A7C"/>
    <w:rsid w:val="00B83AC8"/>
    <w:rsid w:val="00B83DD5"/>
    <w:rsid w:val="00B84916"/>
    <w:rsid w:val="00B86250"/>
    <w:rsid w:val="00B87A14"/>
    <w:rsid w:val="00B90653"/>
    <w:rsid w:val="00B908CE"/>
    <w:rsid w:val="00B90CD8"/>
    <w:rsid w:val="00BA2592"/>
    <w:rsid w:val="00BA4114"/>
    <w:rsid w:val="00BA55F4"/>
    <w:rsid w:val="00BA5D4D"/>
    <w:rsid w:val="00BB48CD"/>
    <w:rsid w:val="00BB688E"/>
    <w:rsid w:val="00BC07C5"/>
    <w:rsid w:val="00BC31A4"/>
    <w:rsid w:val="00BC4966"/>
    <w:rsid w:val="00BC53ED"/>
    <w:rsid w:val="00BC5E21"/>
    <w:rsid w:val="00BC63AC"/>
    <w:rsid w:val="00BD118A"/>
    <w:rsid w:val="00BD2141"/>
    <w:rsid w:val="00BD3D1F"/>
    <w:rsid w:val="00BE1609"/>
    <w:rsid w:val="00BE396D"/>
    <w:rsid w:val="00BE3A77"/>
    <w:rsid w:val="00BE4A00"/>
    <w:rsid w:val="00BE4BC6"/>
    <w:rsid w:val="00BF6AF9"/>
    <w:rsid w:val="00C13B07"/>
    <w:rsid w:val="00C141C0"/>
    <w:rsid w:val="00C169D0"/>
    <w:rsid w:val="00C20F33"/>
    <w:rsid w:val="00C217F4"/>
    <w:rsid w:val="00C21E0F"/>
    <w:rsid w:val="00C24A69"/>
    <w:rsid w:val="00C24D5C"/>
    <w:rsid w:val="00C26694"/>
    <w:rsid w:val="00C31BC8"/>
    <w:rsid w:val="00C34F6C"/>
    <w:rsid w:val="00C415A4"/>
    <w:rsid w:val="00C4178E"/>
    <w:rsid w:val="00C426FC"/>
    <w:rsid w:val="00C466DB"/>
    <w:rsid w:val="00C51633"/>
    <w:rsid w:val="00C53339"/>
    <w:rsid w:val="00C5588E"/>
    <w:rsid w:val="00C612A6"/>
    <w:rsid w:val="00C618AE"/>
    <w:rsid w:val="00C62531"/>
    <w:rsid w:val="00C628BE"/>
    <w:rsid w:val="00C6318D"/>
    <w:rsid w:val="00C63A13"/>
    <w:rsid w:val="00C64908"/>
    <w:rsid w:val="00C652F3"/>
    <w:rsid w:val="00C65681"/>
    <w:rsid w:val="00C67481"/>
    <w:rsid w:val="00C70131"/>
    <w:rsid w:val="00C707A4"/>
    <w:rsid w:val="00C719DB"/>
    <w:rsid w:val="00C71DBB"/>
    <w:rsid w:val="00C72A31"/>
    <w:rsid w:val="00C7436C"/>
    <w:rsid w:val="00C74C62"/>
    <w:rsid w:val="00C82AD0"/>
    <w:rsid w:val="00C83CD0"/>
    <w:rsid w:val="00C83EE1"/>
    <w:rsid w:val="00C8429C"/>
    <w:rsid w:val="00C9009E"/>
    <w:rsid w:val="00C92110"/>
    <w:rsid w:val="00C93D8F"/>
    <w:rsid w:val="00C95815"/>
    <w:rsid w:val="00CA0365"/>
    <w:rsid w:val="00CA0534"/>
    <w:rsid w:val="00CA17C9"/>
    <w:rsid w:val="00CA3389"/>
    <w:rsid w:val="00CA64E5"/>
    <w:rsid w:val="00CB0B5E"/>
    <w:rsid w:val="00CB28E8"/>
    <w:rsid w:val="00CB290C"/>
    <w:rsid w:val="00CB43BC"/>
    <w:rsid w:val="00CC3D18"/>
    <w:rsid w:val="00CC491B"/>
    <w:rsid w:val="00CC4BF6"/>
    <w:rsid w:val="00CC5CFC"/>
    <w:rsid w:val="00CC7744"/>
    <w:rsid w:val="00CD394C"/>
    <w:rsid w:val="00CD6C8F"/>
    <w:rsid w:val="00CE0445"/>
    <w:rsid w:val="00CE1221"/>
    <w:rsid w:val="00CE1A44"/>
    <w:rsid w:val="00CE53B9"/>
    <w:rsid w:val="00CF0C9C"/>
    <w:rsid w:val="00CF444C"/>
    <w:rsid w:val="00CF4517"/>
    <w:rsid w:val="00CF51C2"/>
    <w:rsid w:val="00CF5F7D"/>
    <w:rsid w:val="00CF6632"/>
    <w:rsid w:val="00D00E65"/>
    <w:rsid w:val="00D02818"/>
    <w:rsid w:val="00D034D8"/>
    <w:rsid w:val="00D04814"/>
    <w:rsid w:val="00D07E4A"/>
    <w:rsid w:val="00D1269B"/>
    <w:rsid w:val="00D156B3"/>
    <w:rsid w:val="00D17F61"/>
    <w:rsid w:val="00D23036"/>
    <w:rsid w:val="00D23781"/>
    <w:rsid w:val="00D266EA"/>
    <w:rsid w:val="00D363C0"/>
    <w:rsid w:val="00D37D19"/>
    <w:rsid w:val="00D42CAC"/>
    <w:rsid w:val="00D43CC5"/>
    <w:rsid w:val="00D507F4"/>
    <w:rsid w:val="00D520DE"/>
    <w:rsid w:val="00D56053"/>
    <w:rsid w:val="00D6186C"/>
    <w:rsid w:val="00D65B8B"/>
    <w:rsid w:val="00D738A9"/>
    <w:rsid w:val="00D73E5E"/>
    <w:rsid w:val="00D817D7"/>
    <w:rsid w:val="00D826C0"/>
    <w:rsid w:val="00D83D4F"/>
    <w:rsid w:val="00D871EB"/>
    <w:rsid w:val="00D915AE"/>
    <w:rsid w:val="00D9535B"/>
    <w:rsid w:val="00D95589"/>
    <w:rsid w:val="00D9582E"/>
    <w:rsid w:val="00DA0EDE"/>
    <w:rsid w:val="00DA14EA"/>
    <w:rsid w:val="00DA17BA"/>
    <w:rsid w:val="00DA416B"/>
    <w:rsid w:val="00DA5CF7"/>
    <w:rsid w:val="00DB0F1C"/>
    <w:rsid w:val="00DB3604"/>
    <w:rsid w:val="00DC678F"/>
    <w:rsid w:val="00DC7B0C"/>
    <w:rsid w:val="00DD23B2"/>
    <w:rsid w:val="00DD2E35"/>
    <w:rsid w:val="00DD3020"/>
    <w:rsid w:val="00DD3D29"/>
    <w:rsid w:val="00DE028E"/>
    <w:rsid w:val="00DE4538"/>
    <w:rsid w:val="00DE6188"/>
    <w:rsid w:val="00DE6471"/>
    <w:rsid w:val="00DE6571"/>
    <w:rsid w:val="00DF01BA"/>
    <w:rsid w:val="00DF31DB"/>
    <w:rsid w:val="00DF371A"/>
    <w:rsid w:val="00E0177C"/>
    <w:rsid w:val="00E11710"/>
    <w:rsid w:val="00E11EDF"/>
    <w:rsid w:val="00E13B6B"/>
    <w:rsid w:val="00E15C83"/>
    <w:rsid w:val="00E17351"/>
    <w:rsid w:val="00E340E9"/>
    <w:rsid w:val="00E36BEC"/>
    <w:rsid w:val="00E42C1A"/>
    <w:rsid w:val="00E4402B"/>
    <w:rsid w:val="00E50030"/>
    <w:rsid w:val="00E50D87"/>
    <w:rsid w:val="00E510A1"/>
    <w:rsid w:val="00E512B6"/>
    <w:rsid w:val="00E57784"/>
    <w:rsid w:val="00E579CC"/>
    <w:rsid w:val="00E64182"/>
    <w:rsid w:val="00E64EFB"/>
    <w:rsid w:val="00E66291"/>
    <w:rsid w:val="00E66F88"/>
    <w:rsid w:val="00E67201"/>
    <w:rsid w:val="00E7285E"/>
    <w:rsid w:val="00E72D6C"/>
    <w:rsid w:val="00E7496B"/>
    <w:rsid w:val="00E7603E"/>
    <w:rsid w:val="00E82786"/>
    <w:rsid w:val="00E83E86"/>
    <w:rsid w:val="00E843B1"/>
    <w:rsid w:val="00E94680"/>
    <w:rsid w:val="00E96B76"/>
    <w:rsid w:val="00EA25B8"/>
    <w:rsid w:val="00EA2FBB"/>
    <w:rsid w:val="00EA7FC5"/>
    <w:rsid w:val="00EB06E0"/>
    <w:rsid w:val="00EB2A60"/>
    <w:rsid w:val="00EB4259"/>
    <w:rsid w:val="00EB4A02"/>
    <w:rsid w:val="00EB5A56"/>
    <w:rsid w:val="00EB704C"/>
    <w:rsid w:val="00EC337B"/>
    <w:rsid w:val="00EC4FCB"/>
    <w:rsid w:val="00EC7E43"/>
    <w:rsid w:val="00ED223E"/>
    <w:rsid w:val="00ED32F0"/>
    <w:rsid w:val="00ED3FC3"/>
    <w:rsid w:val="00ED4286"/>
    <w:rsid w:val="00ED5338"/>
    <w:rsid w:val="00ED79D4"/>
    <w:rsid w:val="00EE03D7"/>
    <w:rsid w:val="00EE128E"/>
    <w:rsid w:val="00EE14D2"/>
    <w:rsid w:val="00EE18EB"/>
    <w:rsid w:val="00EE381C"/>
    <w:rsid w:val="00EE423F"/>
    <w:rsid w:val="00EE4D1B"/>
    <w:rsid w:val="00EF2842"/>
    <w:rsid w:val="00EF2A5C"/>
    <w:rsid w:val="00EF2B7C"/>
    <w:rsid w:val="00EF3BCB"/>
    <w:rsid w:val="00EF784F"/>
    <w:rsid w:val="00F00B0B"/>
    <w:rsid w:val="00F02EF6"/>
    <w:rsid w:val="00F03626"/>
    <w:rsid w:val="00F066BE"/>
    <w:rsid w:val="00F07127"/>
    <w:rsid w:val="00F07302"/>
    <w:rsid w:val="00F07AAE"/>
    <w:rsid w:val="00F10E80"/>
    <w:rsid w:val="00F13DF0"/>
    <w:rsid w:val="00F1418C"/>
    <w:rsid w:val="00F16725"/>
    <w:rsid w:val="00F22CA3"/>
    <w:rsid w:val="00F2317B"/>
    <w:rsid w:val="00F24423"/>
    <w:rsid w:val="00F27CF6"/>
    <w:rsid w:val="00F33753"/>
    <w:rsid w:val="00F34784"/>
    <w:rsid w:val="00F35454"/>
    <w:rsid w:val="00F37649"/>
    <w:rsid w:val="00F4211C"/>
    <w:rsid w:val="00F42647"/>
    <w:rsid w:val="00F46124"/>
    <w:rsid w:val="00F464BA"/>
    <w:rsid w:val="00F4787B"/>
    <w:rsid w:val="00F526EA"/>
    <w:rsid w:val="00F5353B"/>
    <w:rsid w:val="00F5551B"/>
    <w:rsid w:val="00F57B48"/>
    <w:rsid w:val="00F61280"/>
    <w:rsid w:val="00F70AC9"/>
    <w:rsid w:val="00F767DC"/>
    <w:rsid w:val="00F773DB"/>
    <w:rsid w:val="00F80E6F"/>
    <w:rsid w:val="00F81C87"/>
    <w:rsid w:val="00F8738F"/>
    <w:rsid w:val="00F91B30"/>
    <w:rsid w:val="00F92DBA"/>
    <w:rsid w:val="00F9371A"/>
    <w:rsid w:val="00F95066"/>
    <w:rsid w:val="00F97089"/>
    <w:rsid w:val="00FA0640"/>
    <w:rsid w:val="00FA28C9"/>
    <w:rsid w:val="00FA2E22"/>
    <w:rsid w:val="00FB08E2"/>
    <w:rsid w:val="00FB0A37"/>
    <w:rsid w:val="00FB13BD"/>
    <w:rsid w:val="00FB1574"/>
    <w:rsid w:val="00FB158A"/>
    <w:rsid w:val="00FB22F7"/>
    <w:rsid w:val="00FB6602"/>
    <w:rsid w:val="00FB7858"/>
    <w:rsid w:val="00FC1EC3"/>
    <w:rsid w:val="00FC2A45"/>
    <w:rsid w:val="00FC467E"/>
    <w:rsid w:val="00FD714A"/>
    <w:rsid w:val="00FE00EC"/>
    <w:rsid w:val="00FE58BD"/>
    <w:rsid w:val="00FF396E"/>
    <w:rsid w:val="00FF4145"/>
    <w:rsid w:val="00FF73EA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732"/>
    <w:rPr>
      <w:sz w:val="24"/>
      <w:szCs w:val="24"/>
    </w:rPr>
  </w:style>
  <w:style w:type="paragraph" w:styleId="4">
    <w:name w:val="heading 4"/>
    <w:basedOn w:val="a"/>
    <w:next w:val="a"/>
    <w:qFormat/>
    <w:rsid w:val="008A23A5"/>
    <w:pPr>
      <w:keepNext/>
      <w:spacing w:line="240" w:lineRule="exact"/>
      <w:jc w:val="both"/>
      <w:outlineLvl w:val="3"/>
    </w:pPr>
    <w:rPr>
      <w:b/>
      <w:sz w:val="2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F5ECE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020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1B788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1B075C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C7436C"/>
    <w:pPr>
      <w:tabs>
        <w:tab w:val="center" w:pos="4677"/>
        <w:tab w:val="right" w:pos="9355"/>
      </w:tabs>
    </w:pPr>
    <w:rPr>
      <w:lang/>
    </w:rPr>
  </w:style>
  <w:style w:type="character" w:styleId="a7">
    <w:name w:val="page number"/>
    <w:basedOn w:val="a0"/>
    <w:rsid w:val="00C7436C"/>
  </w:style>
  <w:style w:type="paragraph" w:customStyle="1" w:styleId="2">
    <w:name w:val=" Знак Знак2"/>
    <w:basedOn w:val="a"/>
    <w:rsid w:val="00DD23B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D0EA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101C8A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footer"/>
    <w:basedOn w:val="a"/>
    <w:link w:val="a9"/>
    <w:rsid w:val="00883C2B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rsid w:val="00883C2B"/>
    <w:rPr>
      <w:sz w:val="24"/>
      <w:szCs w:val="24"/>
    </w:rPr>
  </w:style>
  <w:style w:type="paragraph" w:styleId="HTML">
    <w:name w:val="HTML Preformatted"/>
    <w:basedOn w:val="a"/>
    <w:link w:val="HTML0"/>
    <w:rsid w:val="00BE1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rsid w:val="00BE1609"/>
    <w:rPr>
      <w:rFonts w:ascii="Courier New" w:hAnsi="Courier New" w:cs="Courier New"/>
    </w:rPr>
  </w:style>
  <w:style w:type="character" w:styleId="aa">
    <w:name w:val="Hyperlink"/>
    <w:rsid w:val="000F2677"/>
    <w:rPr>
      <w:color w:val="0000FF"/>
      <w:u w:val="single"/>
    </w:rPr>
  </w:style>
  <w:style w:type="paragraph" w:styleId="ab">
    <w:name w:val="No Spacing"/>
    <w:uiPriority w:val="1"/>
    <w:qFormat/>
    <w:rsid w:val="005043A3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link w:val="a5"/>
    <w:uiPriority w:val="99"/>
    <w:rsid w:val="00EC7E43"/>
    <w:rPr>
      <w:sz w:val="24"/>
      <w:szCs w:val="24"/>
    </w:rPr>
  </w:style>
  <w:style w:type="paragraph" w:styleId="20">
    <w:name w:val="List 2"/>
    <w:basedOn w:val="a"/>
    <w:rsid w:val="00CF4517"/>
    <w:pPr>
      <w:ind w:left="566" w:hanging="283"/>
    </w:pPr>
  </w:style>
  <w:style w:type="paragraph" w:styleId="ac">
    <w:name w:val="Body Text"/>
    <w:basedOn w:val="a"/>
    <w:link w:val="ad"/>
    <w:rsid w:val="00CF4517"/>
    <w:pPr>
      <w:spacing w:after="120"/>
    </w:pPr>
    <w:rPr>
      <w:lang/>
    </w:rPr>
  </w:style>
  <w:style w:type="character" w:customStyle="1" w:styleId="ad">
    <w:name w:val="Основной текст Знак"/>
    <w:link w:val="ac"/>
    <w:rsid w:val="00CF4517"/>
    <w:rPr>
      <w:sz w:val="24"/>
      <w:szCs w:val="24"/>
    </w:rPr>
  </w:style>
  <w:style w:type="paragraph" w:styleId="ae">
    <w:name w:val="Body Text First Indent"/>
    <w:basedOn w:val="ac"/>
    <w:link w:val="af"/>
    <w:rsid w:val="00CF4517"/>
    <w:pPr>
      <w:ind w:firstLine="210"/>
    </w:pPr>
  </w:style>
  <w:style w:type="character" w:customStyle="1" w:styleId="af">
    <w:name w:val="Красная строка Знак"/>
    <w:basedOn w:val="ad"/>
    <w:link w:val="ae"/>
    <w:rsid w:val="00CF45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074CEB87F842D8B97473D65F902C511AB899196A764E13DEF1083A3538A4DE532C5648B423F0Fe258G" TargetMode="External"/><Relationship Id="rId13" Type="http://schemas.openxmlformats.org/officeDocument/2006/relationships/hyperlink" Target="consultantplus://offline/ref=E33C3B5E6C578DD5BA41D321BBC9C4DE361DAF0322F6E5DDCCA5FA9A54C43854B17E836C62DBBEFF186B24tBFAO" TargetMode="External"/><Relationship Id="rId18" Type="http://schemas.openxmlformats.org/officeDocument/2006/relationships/hyperlink" Target="file:///C:\Users\Tatiana.Timonina.TULAREGION\AppData\Local\Microsoft\Windows\Temporary%20Internet%20Files\Content.Outlook\MAG1QOGO\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830923A8545D39A6D55D6F19F2D1FCFD01BA9D1FECA34367AD12AD4B7A28A9CC8630856BDBAx4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96EB162ECA9F0070560E097A73F396033F0093604E47642F09A7B21FCE57F69F29FAAC4487D03b8D8I" TargetMode="External"/><Relationship Id="rId17" Type="http://schemas.openxmlformats.org/officeDocument/2006/relationships/hyperlink" Target="file:///C:\Users\Tatiana.Timonina.TULAREGION\AppData\Local\Microsoft\Windows\Temporary%20Internet%20Files\Content.Outlook\MAG1QOGO\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33C3B5E6C578DD5BA41CD2CADA59AD5361FF40925F5B6819CA3ADC504C26D14F178D62F26D6BEtFFBO" TargetMode="External"/><Relationship Id="rId20" Type="http://schemas.openxmlformats.org/officeDocument/2006/relationships/hyperlink" Target="consultantplus://offline/ref=9830923A8545D39A6D55D6F19F2D1FCFD01BA9D1FECA34367AD12AD4B7A28A9CC8630850BCA48385B5x3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4015D0F76FFBE38C324E9A4BF943672C306283E879F979E3659ACAC1161E71A0CE728AD0FA91CDBd5F" TargetMode="External"/><Relationship Id="rId24" Type="http://schemas.openxmlformats.org/officeDocument/2006/relationships/hyperlink" Target="consultantplus://offline/ref=06CF841941100BF29E8F429D83DD6ABD2E75DC7769BD9BCE8952BFE07A3C95125BA69F56FF9CF02E7D18ADSESA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33C3B5E6C578DD5BA41CD2CADA59AD5361FF40925F5B6819CA3ADC504C26D14F178D62F26D6BEtFFFO" TargetMode="External"/><Relationship Id="rId23" Type="http://schemas.openxmlformats.org/officeDocument/2006/relationships/hyperlink" Target="consultantplus://offline/ref=06CF841941100BF29E8F429D83DD6ABD2E75DC776BBF99C78452BFE07A3C95125BA69F56FF9CF02E7D18ACSES4J" TargetMode="External"/><Relationship Id="rId10" Type="http://schemas.openxmlformats.org/officeDocument/2006/relationships/hyperlink" Target="consultantplus://offline/ref=B39074CEB87F842D8B97473D65F902C518AD8F9293AA39EB35B61C81A45CD55AE27BC9658B423Fe057G" TargetMode="External"/><Relationship Id="rId19" Type="http://schemas.openxmlformats.org/officeDocument/2006/relationships/hyperlink" Target="file:///C:\Users\Tatiana.Timonina.TULAREGION\AppData\Local\Microsoft\Windows\Temporary%20Internet%20Files\Content.Outlook\MAG1QOGO\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9074CEB87F842D8B97473D65F902C511AB899196A764E13DEF1083A3538A4DE532C5648B423F0Fe258G" TargetMode="External"/><Relationship Id="rId14" Type="http://schemas.openxmlformats.org/officeDocument/2006/relationships/hyperlink" Target="consultantplus://offline/ref=E33C3B5E6C578DD5BA41CD2CADA59AD5361FF40925F5B6819CA3ADC504C26D14F178D62F26D6BFtFF6O" TargetMode="External"/><Relationship Id="rId22" Type="http://schemas.openxmlformats.org/officeDocument/2006/relationships/hyperlink" Target="consultantplus://offline/ref=9830923A8545D39A6D55D6F19F2D1FCFD01BA9D1FECA34367AD12AD4B7A28A9CC8630856BDBAx3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99295-61C9-47DA-B708-EC1679FBF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5479</Words>
  <Characters>31235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</vt:lpstr>
    </vt:vector>
  </TitlesOfParts>
  <Company>DSRTULA</Company>
  <LinksUpToDate>false</LinksUpToDate>
  <CharactersWithSpaces>36641</CharactersWithSpaces>
  <SharedDoc>false</SharedDoc>
  <HLinks>
    <vt:vector size="132" baseType="variant">
      <vt:variant>
        <vt:i4>4784132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consultantplus://offline/ref=06CF841941100BF29E8F429D83DD6ABD2E75DC7769BD9BCE8952BFE07A3C95125BA69F56FF9CF02E7D18ADSESAJ</vt:lpwstr>
      </vt:variant>
      <vt:variant>
        <vt:lpwstr/>
      </vt:variant>
      <vt:variant>
        <vt:i4>4784139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consultantplus://offline/ref=06CF841941100BF29E8F429D83DD6ABD2E75DC776BBF99C78452BFE07A3C95125BA69F56FF9CF02E7D18ACSES4J</vt:lpwstr>
      </vt:variant>
      <vt:variant>
        <vt:lpwstr/>
      </vt:variant>
      <vt:variant>
        <vt:i4>5898321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consultantplus://offline/ref=9830923A8545D39A6D55D6F19F2D1FCFD01BA9D1FECA34367AD12AD4B7A28A9CC8630856BDBAx3M</vt:lpwstr>
      </vt:variant>
      <vt:variant>
        <vt:lpwstr/>
      </vt:variant>
      <vt:variant>
        <vt:i4>5898326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consultantplus://offline/ref=9830923A8545D39A6D55D6F19F2D1FCFD01BA9D1FECA34367AD12AD4B7A28A9CC8630856BDBAx4M</vt:lpwstr>
      </vt:variant>
      <vt:variant>
        <vt:lpwstr/>
      </vt:variant>
      <vt:variant>
        <vt:i4>3866678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consultantplus://offline/ref=9830923A8545D39A6D55D6F19F2D1FCFD01BA9D1FECA34367AD12AD4B7A28A9CC8630850BCA48385B5x3M</vt:lpwstr>
      </vt:variant>
      <vt:variant>
        <vt:lpwstr/>
      </vt:variant>
      <vt:variant>
        <vt:i4>262214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P460</vt:lpwstr>
      </vt:variant>
      <vt:variant>
        <vt:i4>5047322</vt:i4>
      </vt:variant>
      <vt:variant>
        <vt:i4>45</vt:i4>
      </vt:variant>
      <vt:variant>
        <vt:i4>0</vt:i4>
      </vt:variant>
      <vt:variant>
        <vt:i4>5</vt:i4>
      </vt:variant>
      <vt:variant>
        <vt:lpwstr>../../../../../Tatiana.Timonina.TULAREGION/AppData/Local/Microsoft/Windows/Temporary Internet Files/Content.Outlook/MAG1QOGO/Внесение изменений в оплату труда_культура.doc</vt:lpwstr>
      </vt:variant>
      <vt:variant>
        <vt:lpwstr>P181</vt:lpwstr>
      </vt:variant>
      <vt:variant>
        <vt:i4>4981780</vt:i4>
      </vt:variant>
      <vt:variant>
        <vt:i4>42</vt:i4>
      </vt:variant>
      <vt:variant>
        <vt:i4>0</vt:i4>
      </vt:variant>
      <vt:variant>
        <vt:i4>5</vt:i4>
      </vt:variant>
      <vt:variant>
        <vt:lpwstr>../../../../../Tatiana.Timonina.TULAREGION/AppData/Local/Microsoft/Windows/Temporary Internet Files/Content.Outlook/MAG1QOGO/Внесение изменений в оплату труда_культура.doc</vt:lpwstr>
      </vt:variant>
      <vt:variant>
        <vt:lpwstr>P160</vt:lpwstr>
      </vt:variant>
      <vt:variant>
        <vt:i4>7603234</vt:i4>
      </vt:variant>
      <vt:variant>
        <vt:i4>39</vt:i4>
      </vt:variant>
      <vt:variant>
        <vt:i4>0</vt:i4>
      </vt:variant>
      <vt:variant>
        <vt:i4>5</vt:i4>
      </vt:variant>
      <vt:variant>
        <vt:lpwstr>../../../../../Tatiana.Timonina.TULAREGION/AppData/Local/Microsoft/Windows/Temporary Internet Files/Content.Outlook/MAG1QOGO/Внесение изменений в оплату труда_культура.doc</vt:lpwstr>
      </vt:variant>
      <vt:variant>
        <vt:lpwstr>P94</vt:lpwstr>
      </vt:variant>
      <vt:variant>
        <vt:i4>720980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consultantplus://offline/ref=E33C3B5E6C578DD5BA41CD2CADA59AD5361FF40925F5B6819CA3ADC504C26D14F178D62F26D6BEtFFBO</vt:lpwstr>
      </vt:variant>
      <vt:variant>
        <vt:lpwstr/>
      </vt:variant>
      <vt:variant>
        <vt:i4>720976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consultantplus://offline/ref=E33C3B5E6C578DD5BA41CD2CADA59AD5361FF40925F5B6819CA3ADC504C26D14F178D62F26D6BEtFFFO</vt:lpwstr>
      </vt:variant>
      <vt:variant>
        <vt:lpwstr/>
      </vt:variant>
      <vt:variant>
        <vt:i4>720899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consultantplus://offline/ref=E33C3B5E6C578DD5BA41CD2CADA59AD5361FF40925F5B6819CA3ADC504C26D14F178D62F26D6BFtFF6O</vt:lpwstr>
      </vt:variant>
      <vt:variant>
        <vt:lpwstr/>
      </vt:variant>
      <vt:variant>
        <vt:i4>196697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consultantplus://offline/ref=E33C3B5E6C578DD5BA41D321BBC9C4DE361DAF0322F6E5DDCCA5FA9A54C43854B17E836C62DBBEFF186B24tBFAO</vt:lpwstr>
      </vt:variant>
      <vt:variant>
        <vt:lpwstr/>
      </vt:variant>
      <vt:variant>
        <vt:i4>72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P181</vt:lpwstr>
      </vt:variant>
      <vt:variant>
        <vt:i4>65606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524355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P139</vt:lpwstr>
      </vt:variant>
      <vt:variant>
        <vt:i4>3735664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P94</vt:lpwstr>
      </vt:variant>
      <vt:variant>
        <vt:i4>1048660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consultantplus://offline/ref=096EB162ECA9F0070560E097A73F396033F0093604E47642F09A7B21FCE57F69F29FAAC4487D03b8D8I</vt:lpwstr>
      </vt:variant>
      <vt:variant>
        <vt:lpwstr/>
      </vt:variant>
      <vt:variant>
        <vt:i4>4718678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consultantplus://offline/ref=54015D0F76FFBE38C324E9A4BF943672C306283E879F979E3659ACAC1161E71A0CE728AD0FA91CDBd5F</vt:lpwstr>
      </vt:variant>
      <vt:variant>
        <vt:lpwstr/>
      </vt:variant>
      <vt:variant>
        <vt:i4>1835022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consultantplus://offline/ref=B39074CEB87F842D8B97473D65F902C518AD8F9293AA39EB35B61C81A45CD55AE27BC9658B423Fe057G</vt:lpwstr>
      </vt:variant>
      <vt:variant>
        <vt:lpwstr/>
      </vt:variant>
      <vt:variant>
        <vt:i4>7798839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consultantplus://offline/ref=B39074CEB87F842D8B97473D65F902C511AB899196A764E13DEF1083A3538A4DE532C5648B423F0Fe258G</vt:lpwstr>
      </vt:variant>
      <vt:variant>
        <vt:lpwstr/>
      </vt:variant>
      <vt:variant>
        <vt:i4>7798839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consultantplus://offline/ref=B39074CEB87F842D8B97473D65F902C511AB899196A764E13DEF1083A3538A4DE532C5648B423F0Fe258G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G_Snetkova</dc:creator>
  <cp:lastModifiedBy>kornushin</cp:lastModifiedBy>
  <cp:revision>2</cp:revision>
  <cp:lastPrinted>2019-09-25T07:00:00Z</cp:lastPrinted>
  <dcterms:created xsi:type="dcterms:W3CDTF">2019-10-02T07:14:00Z</dcterms:created>
  <dcterms:modified xsi:type="dcterms:W3CDTF">2019-10-02T07:14:00Z</dcterms:modified>
</cp:coreProperties>
</file>