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362" w:rsidRDefault="004A7362" w:rsidP="004A7362">
      <w:pPr>
        <w:spacing w:after="0" w:line="240" w:lineRule="auto"/>
        <w:ind w:right="327" w:firstLine="567"/>
        <w:contextualSpacing/>
        <w:jc w:val="right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ПРОЕКТ</w:t>
      </w:r>
    </w:p>
    <w:p w:rsidR="004A7362" w:rsidRDefault="004A7362" w:rsidP="009B0F78">
      <w:pPr>
        <w:spacing w:after="0" w:line="240" w:lineRule="auto"/>
        <w:ind w:right="327" w:firstLine="567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9B0F78" w:rsidRPr="009B0F78" w:rsidRDefault="009B0F78" w:rsidP="009B0F78">
      <w:pPr>
        <w:spacing w:after="0" w:line="240" w:lineRule="auto"/>
        <w:ind w:right="327" w:firstLine="567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9B0F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Pr="009B0F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Кимовский</w:t>
      </w:r>
      <w:proofErr w:type="spellEnd"/>
      <w:r w:rsidRPr="009B0F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район от 2</w:t>
      </w:r>
      <w:r w:rsidR="00F217C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4</w:t>
      </w:r>
      <w:r w:rsidRPr="009B0F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</w:t>
      </w:r>
      <w:r w:rsidR="00F217C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12</w:t>
      </w:r>
      <w:r w:rsidRPr="009B0F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.20</w:t>
      </w:r>
      <w:r w:rsidR="00F217C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20</w:t>
      </w:r>
      <w:r w:rsidR="00CC00E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№ </w:t>
      </w:r>
      <w:r w:rsidRPr="009B0F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1</w:t>
      </w:r>
      <w:r w:rsidR="00F217C2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208</w:t>
      </w:r>
      <w:r w:rsidR="0031574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Pr="009B0F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«Об утверждении Положения об условиях оплаты труда ра</w:t>
      </w:r>
      <w:r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ботников </w:t>
      </w:r>
      <w:r w:rsidR="0031574F" w:rsidRPr="0031574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муниципального казенного учреждения культуры «</w:t>
      </w:r>
      <w:proofErr w:type="spellStart"/>
      <w:r w:rsidR="0031574F" w:rsidRPr="0031574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Кимовская</w:t>
      </w:r>
      <w:proofErr w:type="spellEnd"/>
      <w:r w:rsidR="0031574F" w:rsidRPr="0031574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proofErr w:type="spellStart"/>
      <w:r w:rsidR="0031574F" w:rsidRPr="0031574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межпоселенческая</w:t>
      </w:r>
      <w:proofErr w:type="spellEnd"/>
      <w:r w:rsidR="0031574F" w:rsidRPr="0031574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центральная районная библиотека»</w:t>
      </w:r>
    </w:p>
    <w:p w:rsidR="009B0F78" w:rsidRPr="009B0F78" w:rsidRDefault="009B0F78" w:rsidP="009B0F78">
      <w:pPr>
        <w:spacing w:after="0" w:line="240" w:lineRule="auto"/>
        <w:ind w:right="327" w:firstLine="567"/>
        <w:contextualSpacing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:rsidR="009B0F78" w:rsidRPr="009B0F78" w:rsidRDefault="009B0F78" w:rsidP="009B0F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В соответствии с распоряжением правительства Ту</w:t>
      </w:r>
      <w:r w:rsidR="00CC00E7">
        <w:rPr>
          <w:rFonts w:ascii="PT Astra Serif" w:eastAsia="Times New Roman" w:hAnsi="PT Astra Serif" w:cs="Times New Roman"/>
          <w:sz w:val="28"/>
          <w:szCs w:val="28"/>
          <w:lang w:eastAsia="ru-RU"/>
        </w:rPr>
        <w:t>льской области от </w:t>
      </w:r>
      <w:r w:rsidR="00F217C2">
        <w:rPr>
          <w:rFonts w:ascii="PT Astra Serif" w:eastAsia="Times New Roman" w:hAnsi="PT Astra Serif" w:cs="Times New Roman"/>
          <w:sz w:val="28"/>
          <w:szCs w:val="28"/>
          <w:lang w:eastAsia="ru-RU"/>
        </w:rPr>
        <w:t>04</w:t>
      </w:r>
      <w:r w:rsidR="00CC00E7">
        <w:rPr>
          <w:rFonts w:ascii="PT Astra Serif" w:eastAsia="Times New Roman" w:hAnsi="PT Astra Serif" w:cs="Times New Roman"/>
          <w:sz w:val="28"/>
          <w:szCs w:val="28"/>
          <w:lang w:eastAsia="ru-RU"/>
        </w:rPr>
        <w:t>.0</w:t>
      </w:r>
      <w:r w:rsidR="00F217C2">
        <w:rPr>
          <w:rFonts w:ascii="PT Astra Serif" w:eastAsia="Times New Roman" w:hAnsi="PT Astra Serif" w:cs="Times New Roman"/>
          <w:sz w:val="28"/>
          <w:szCs w:val="28"/>
          <w:lang w:eastAsia="ru-RU"/>
        </w:rPr>
        <w:t>6</w:t>
      </w:r>
      <w:r w:rsidR="00CC00E7">
        <w:rPr>
          <w:rFonts w:ascii="PT Astra Serif" w:eastAsia="Times New Roman" w:hAnsi="PT Astra Serif" w:cs="Times New Roman"/>
          <w:sz w:val="28"/>
          <w:szCs w:val="28"/>
          <w:lang w:eastAsia="ru-RU"/>
        </w:rPr>
        <w:t>.202</w:t>
      </w:r>
      <w:r w:rsidR="00F217C2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CC00E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№ </w:t>
      </w:r>
      <w:r w:rsidR="00F217C2">
        <w:rPr>
          <w:rFonts w:ascii="PT Astra Serif" w:eastAsia="Times New Roman" w:hAnsi="PT Astra Serif" w:cs="Times New Roman"/>
          <w:sz w:val="28"/>
          <w:szCs w:val="28"/>
          <w:lang w:eastAsia="ru-RU"/>
        </w:rPr>
        <w:t>301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-р «Об индексации заработной платы работников государственных учреждений (организаций) Тульской области»,</w:t>
      </w:r>
      <w:r w:rsidRPr="009B0F7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на основании Устава </w:t>
      </w:r>
      <w:r w:rsidRPr="009B0F78">
        <w:rPr>
          <w:rFonts w:ascii="PT Astra Serif" w:eastAsia="Times New Roman" w:hAnsi="PT Astra Serif" w:cs="Times New Roman"/>
          <w:snapToGrid w:val="0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Кимовский</w:t>
      </w:r>
      <w:proofErr w:type="spellEnd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 администрация муниципального образования </w:t>
      </w:r>
      <w:proofErr w:type="spellStart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Кимовский</w:t>
      </w:r>
      <w:proofErr w:type="spellEnd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 ПОСТАНОВЛЯЕТ:</w:t>
      </w:r>
    </w:p>
    <w:p w:rsidR="009B0F78" w:rsidRPr="009B0F78" w:rsidRDefault="009B0F78" w:rsidP="009B0F78">
      <w:pPr>
        <w:widowControl w:val="0"/>
        <w:tabs>
          <w:tab w:val="left" w:pos="284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:rsidR="009B0F78" w:rsidRPr="009B0F78" w:rsidRDefault="009B0F78" w:rsidP="009B0F7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 Внести в постановление администрации муниципального образования </w:t>
      </w:r>
      <w:proofErr w:type="spellStart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Кимовский</w:t>
      </w:r>
      <w:proofErr w:type="spellEnd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 от 2</w:t>
      </w:r>
      <w:r w:rsidR="00F217C2">
        <w:rPr>
          <w:rFonts w:ascii="PT Astra Serif" w:eastAsia="Times New Roman" w:hAnsi="PT Astra Serif" w:cs="Times New Roman"/>
          <w:sz w:val="28"/>
          <w:szCs w:val="28"/>
          <w:lang w:eastAsia="ru-RU"/>
        </w:rPr>
        <w:t>4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r w:rsidR="00F217C2">
        <w:rPr>
          <w:rFonts w:ascii="PT Astra Serif" w:eastAsia="Times New Roman" w:hAnsi="PT Astra Serif" w:cs="Times New Roman"/>
          <w:sz w:val="28"/>
          <w:szCs w:val="28"/>
          <w:lang w:eastAsia="ru-RU"/>
        </w:rPr>
        <w:t>12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.20</w:t>
      </w:r>
      <w:r w:rsidR="00F217C2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CC00E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№ 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F217C2">
        <w:rPr>
          <w:rFonts w:ascii="PT Astra Serif" w:eastAsia="Times New Roman" w:hAnsi="PT Astra Serif" w:cs="Times New Roman"/>
          <w:sz w:val="28"/>
          <w:szCs w:val="28"/>
          <w:lang w:eastAsia="ru-RU"/>
        </w:rPr>
        <w:t>208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07653E" w:rsidRPr="0007653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«Об утверждении Положения об условиях оплаты труда работников </w:t>
      </w:r>
      <w:r w:rsidR="0031574F" w:rsidRPr="0031574F">
        <w:rPr>
          <w:rFonts w:ascii="PT Astra Serif" w:eastAsia="Times New Roman" w:hAnsi="PT Astra Serif" w:cs="Times New Roman"/>
          <w:sz w:val="28"/>
          <w:szCs w:val="28"/>
          <w:lang w:eastAsia="ru-RU"/>
        </w:rPr>
        <w:t>муниципального казенного учреждения культуры «</w:t>
      </w:r>
      <w:proofErr w:type="spellStart"/>
      <w:r w:rsidR="0031574F" w:rsidRPr="0031574F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Кимовская</w:t>
      </w:r>
      <w:proofErr w:type="spellEnd"/>
      <w:r w:rsidR="0031574F" w:rsidRPr="003157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spellStart"/>
      <w:r w:rsidR="0031574F" w:rsidRPr="0031574F">
        <w:rPr>
          <w:rFonts w:ascii="PT Astra Serif" w:eastAsia="Times New Roman" w:hAnsi="PT Astra Serif" w:cs="Times New Roman"/>
          <w:sz w:val="28"/>
          <w:szCs w:val="28"/>
          <w:lang w:eastAsia="ru-RU"/>
        </w:rPr>
        <w:t>межпоселенческая</w:t>
      </w:r>
      <w:proofErr w:type="spellEnd"/>
      <w:r w:rsidR="0031574F" w:rsidRPr="0031574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центральная районная библиотека</w:t>
      </w:r>
      <w:r w:rsidR="0007653E" w:rsidRPr="0007653E">
        <w:rPr>
          <w:rFonts w:ascii="PT Astra Serif" w:eastAsia="Times New Roman" w:hAnsi="PT Astra Serif" w:cs="Times New Roman"/>
          <w:sz w:val="28"/>
          <w:szCs w:val="28"/>
          <w:lang w:eastAsia="ru-RU"/>
        </w:rPr>
        <w:t>»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следующие изменения:</w:t>
      </w:r>
    </w:p>
    <w:p w:rsidR="009B0F78" w:rsidRDefault="009B0F78" w:rsidP="009B0F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1.1. В приложение к постановлению внести следующие изменения:</w:t>
      </w:r>
    </w:p>
    <w:p w:rsidR="004C4938" w:rsidRPr="009B0F78" w:rsidRDefault="004C4938" w:rsidP="009B0F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64332" w:rsidRDefault="009B0F78" w:rsidP="009B0F7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1.1.1. </w:t>
      </w:r>
      <w:r w:rsidR="0007653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Таблицу </w:t>
      </w:r>
      <w:r w:rsidR="00EC6AC1">
        <w:rPr>
          <w:rFonts w:ascii="PT Astra Serif" w:eastAsia="Times New Roman" w:hAnsi="PT Astra Serif" w:cs="Times New Roman"/>
          <w:sz w:val="28"/>
          <w:szCs w:val="28"/>
          <w:lang w:eastAsia="ru-RU"/>
        </w:rPr>
        <w:t>пункта 1</w:t>
      </w: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раздела 2 изложить в новой редакции:</w:t>
      </w:r>
    </w:p>
    <w:tbl>
      <w:tblPr>
        <w:tblW w:w="9356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6521"/>
        <w:gridCol w:w="2835"/>
      </w:tblGrid>
      <w:tr w:rsidR="0031574F" w:rsidRPr="0031574F" w:rsidTr="003B47C6">
        <w:trPr>
          <w:trHeight w:val="240"/>
          <w:tblHeader/>
        </w:trPr>
        <w:tc>
          <w:tcPr>
            <w:tcW w:w="6521" w:type="dxa"/>
            <w:vAlign w:val="center"/>
          </w:tcPr>
          <w:p w:rsidR="0031574F" w:rsidRPr="0031574F" w:rsidRDefault="0031574F" w:rsidP="0031574F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1574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Должности</w:t>
            </w:r>
          </w:p>
        </w:tc>
        <w:tc>
          <w:tcPr>
            <w:tcW w:w="2835" w:type="dxa"/>
          </w:tcPr>
          <w:p w:rsidR="0031574F" w:rsidRPr="0031574F" w:rsidRDefault="0031574F" w:rsidP="0031574F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31574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Размер должностного оклада (оклада), руб.</w:t>
            </w:r>
          </w:p>
        </w:tc>
      </w:tr>
      <w:tr w:rsidR="0031574F" w:rsidRPr="00800032" w:rsidTr="003B47C6">
        <w:trPr>
          <w:trHeight w:val="240"/>
        </w:trPr>
        <w:tc>
          <w:tcPr>
            <w:tcW w:w="6521" w:type="dxa"/>
          </w:tcPr>
          <w:p w:rsidR="0031574F" w:rsidRPr="00800032" w:rsidRDefault="0031574F" w:rsidP="0031574F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 w:rsidRPr="00800032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Должности работников культуры, искусства и кинематографии ведущего звена (главный библиотекарь, главный библиограф, библиограф, библиотекарь, методист, художник-декоратор)</w:t>
            </w:r>
          </w:p>
        </w:tc>
        <w:tc>
          <w:tcPr>
            <w:tcW w:w="2835" w:type="dxa"/>
            <w:vAlign w:val="center"/>
          </w:tcPr>
          <w:p w:rsidR="0031574F" w:rsidRPr="00800032" w:rsidRDefault="004E3EA4" w:rsidP="00DC466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80003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11048</w:t>
            </w:r>
          </w:p>
        </w:tc>
      </w:tr>
      <w:tr w:rsidR="0031574F" w:rsidRPr="00800032" w:rsidTr="003B47C6">
        <w:trPr>
          <w:trHeight w:val="240"/>
        </w:trPr>
        <w:tc>
          <w:tcPr>
            <w:tcW w:w="6521" w:type="dxa"/>
          </w:tcPr>
          <w:p w:rsidR="0031574F" w:rsidRPr="00800032" w:rsidRDefault="0031574F" w:rsidP="0031574F">
            <w:pPr>
              <w:spacing w:after="0" w:line="240" w:lineRule="auto"/>
              <w:ind w:firstLine="709"/>
              <w:jc w:val="both"/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</w:pPr>
            <w:r w:rsidRPr="00800032">
              <w:rPr>
                <w:rFonts w:ascii="PT Astra Serif" w:eastAsia="Times New Roman" w:hAnsi="PT Astra Serif" w:cs="Times New Roman"/>
                <w:bCs/>
                <w:sz w:val="28"/>
                <w:szCs w:val="28"/>
                <w:lang w:eastAsia="ru-RU"/>
              </w:rPr>
              <w:t>Должности руководящего состава учреждений культуры, искусства и кинематографии (заведующие структурными подразделениями (отделами, филиалами), заведующие секторами)</w:t>
            </w:r>
          </w:p>
        </w:tc>
        <w:tc>
          <w:tcPr>
            <w:tcW w:w="2835" w:type="dxa"/>
            <w:vAlign w:val="center"/>
          </w:tcPr>
          <w:p w:rsidR="0031574F" w:rsidRPr="00800032" w:rsidRDefault="004E3EA4" w:rsidP="00DC4660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80003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12595</w:t>
            </w:r>
          </w:p>
        </w:tc>
      </w:tr>
    </w:tbl>
    <w:p w:rsidR="004C4938" w:rsidRPr="00800032" w:rsidRDefault="004C4938" w:rsidP="009B0F7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F64332" w:rsidRPr="00800032" w:rsidRDefault="00F64332" w:rsidP="00F6433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00032">
        <w:rPr>
          <w:rFonts w:ascii="PT Astra Serif" w:eastAsia="Times New Roman" w:hAnsi="PT Astra Serif" w:cs="Times New Roman"/>
          <w:sz w:val="28"/>
          <w:szCs w:val="28"/>
          <w:lang w:eastAsia="ru-RU"/>
        </w:rPr>
        <w:t>1.1.</w:t>
      </w:r>
      <w:r w:rsidR="0031574F" w:rsidRPr="00800032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Pr="0080003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Таблицы пункта </w:t>
      </w:r>
      <w:r w:rsidR="0031574F" w:rsidRPr="00800032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Pr="0080003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раздела 2 изложить в новой редакции:</w:t>
      </w:r>
    </w:p>
    <w:p w:rsidR="0031574F" w:rsidRPr="00800032" w:rsidRDefault="0031574F" w:rsidP="00F6433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9356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596"/>
        <w:gridCol w:w="2760"/>
      </w:tblGrid>
      <w:tr w:rsidR="0031574F" w:rsidRPr="00800032" w:rsidTr="003B47C6">
        <w:trPr>
          <w:trHeight w:val="416"/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74F" w:rsidRPr="00800032" w:rsidRDefault="0031574F" w:rsidP="0031574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0032">
              <w:rPr>
                <w:rFonts w:ascii="Times New Roman" w:eastAsia="Calibri" w:hAnsi="Times New Roman" w:cs="Times New Roman"/>
                <w:sz w:val="28"/>
                <w:szCs w:val="28"/>
              </w:rPr>
              <w:t>Должности по уровням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74F" w:rsidRPr="00800032" w:rsidRDefault="0031574F" w:rsidP="003157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0032">
              <w:rPr>
                <w:rFonts w:ascii="Times New Roman" w:eastAsia="Calibri" w:hAnsi="Times New Roman" w:cs="Times New Roman"/>
                <w:sz w:val="28"/>
                <w:szCs w:val="28"/>
              </w:rPr>
              <w:t>Размер должностного оклада (оклада), руб.</w:t>
            </w:r>
          </w:p>
        </w:tc>
      </w:tr>
      <w:tr w:rsidR="0031574F" w:rsidRPr="00800032" w:rsidTr="003B47C6">
        <w:trPr>
          <w:trHeight w:val="554"/>
          <w:tblCellSpacing w:w="5" w:type="nil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74F" w:rsidRPr="00800032" w:rsidRDefault="0031574F" w:rsidP="0031574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0032">
              <w:rPr>
                <w:rFonts w:ascii="Times New Roman" w:eastAsia="Calibri" w:hAnsi="Times New Roman" w:cs="Times New Roman"/>
                <w:sz w:val="28"/>
                <w:szCs w:val="28"/>
              </w:rPr>
              <w:t>ПКГ «Общеотраслевые должности служащих первого уровня»</w:t>
            </w:r>
          </w:p>
        </w:tc>
      </w:tr>
      <w:tr w:rsidR="0031574F" w:rsidRPr="00800032" w:rsidTr="003B47C6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4F" w:rsidRPr="00800032" w:rsidRDefault="0031574F" w:rsidP="003157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0032">
              <w:rPr>
                <w:rFonts w:ascii="Times New Roman" w:eastAsia="Calibri" w:hAnsi="Times New Roman" w:cs="Times New Roman"/>
                <w:sz w:val="28"/>
                <w:szCs w:val="28"/>
              </w:rPr>
              <w:t>1 квалификационный уровень (делопроизводитель)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4F" w:rsidRPr="00800032" w:rsidRDefault="003B39A3" w:rsidP="00DC466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0032">
              <w:rPr>
                <w:rFonts w:ascii="Times New Roman" w:eastAsia="Calibri" w:hAnsi="Times New Roman" w:cs="Times New Roman"/>
                <w:sz w:val="28"/>
                <w:szCs w:val="28"/>
              </w:rPr>
              <w:t>6855</w:t>
            </w:r>
          </w:p>
        </w:tc>
      </w:tr>
      <w:tr w:rsidR="0031574F" w:rsidRPr="00800032" w:rsidTr="003B47C6">
        <w:trPr>
          <w:tblCellSpacing w:w="5" w:type="nil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4F" w:rsidRPr="00800032" w:rsidRDefault="0031574F" w:rsidP="0031574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0032">
              <w:rPr>
                <w:rFonts w:ascii="Times New Roman" w:eastAsia="Calibri" w:hAnsi="Times New Roman" w:cs="Times New Roman"/>
                <w:sz w:val="28"/>
                <w:szCs w:val="28"/>
              </w:rPr>
              <w:t>ПКГ «Общеотраслевые должности служащих второго уровня»</w:t>
            </w:r>
          </w:p>
        </w:tc>
      </w:tr>
      <w:tr w:rsidR="0031574F" w:rsidRPr="00800032" w:rsidTr="003B47C6">
        <w:trPr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4F" w:rsidRPr="00800032" w:rsidRDefault="0031574F" w:rsidP="0031574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003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 квалификационный уровень (завхоз)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4F" w:rsidRPr="00800032" w:rsidRDefault="003B39A3" w:rsidP="0031574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0032">
              <w:rPr>
                <w:rFonts w:ascii="Times New Roman" w:eastAsia="Calibri" w:hAnsi="Times New Roman" w:cs="Times New Roman"/>
                <w:sz w:val="28"/>
                <w:szCs w:val="28"/>
              </w:rPr>
              <w:t>10094</w:t>
            </w:r>
          </w:p>
        </w:tc>
      </w:tr>
      <w:tr w:rsidR="0031574F" w:rsidRPr="00800032" w:rsidTr="003B47C6">
        <w:trPr>
          <w:trHeight w:val="679"/>
          <w:tblCellSpacing w:w="5" w:type="nil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574F" w:rsidRPr="00800032" w:rsidRDefault="00800032" w:rsidP="003157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hyperlink r:id="rId5" w:history="1">
              <w:r w:rsidR="0031574F" w:rsidRPr="00800032">
                <w:rPr>
                  <w:rStyle w:val="a3"/>
                  <w:rFonts w:ascii="Times New Roman" w:eastAsia="Calibri" w:hAnsi="Times New Roman" w:cs="Times New Roman"/>
                  <w:color w:val="auto"/>
                  <w:sz w:val="28"/>
                  <w:szCs w:val="28"/>
                  <w:u w:val="none"/>
                </w:rPr>
                <w:t>ПКГ</w:t>
              </w:r>
            </w:hyperlink>
            <w:r w:rsidR="0031574F" w:rsidRPr="0080003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«Общеотраслевые должности служащих третьего уровня»</w:t>
            </w:r>
          </w:p>
        </w:tc>
      </w:tr>
      <w:tr w:rsidR="0031574F" w:rsidRPr="00800032" w:rsidTr="003B47C6">
        <w:trPr>
          <w:trHeight w:val="277"/>
          <w:tblCellSpacing w:w="5" w:type="nil"/>
        </w:trPr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4F" w:rsidRPr="00800032" w:rsidRDefault="0031574F" w:rsidP="009706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0032">
              <w:rPr>
                <w:rFonts w:ascii="Times New Roman" w:eastAsia="Calibri" w:hAnsi="Times New Roman" w:cs="Times New Roman"/>
                <w:sz w:val="28"/>
                <w:szCs w:val="28"/>
              </w:rPr>
              <w:t>1 квалификационный уровень (инженер-программист, инженер - энергетик)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74F" w:rsidRPr="00800032" w:rsidRDefault="003B39A3" w:rsidP="0031574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0032">
              <w:rPr>
                <w:rFonts w:ascii="Times New Roman" w:eastAsia="Calibri" w:hAnsi="Times New Roman" w:cs="Times New Roman"/>
                <w:sz w:val="28"/>
                <w:szCs w:val="28"/>
              </w:rPr>
              <w:t>10938</w:t>
            </w:r>
          </w:p>
        </w:tc>
      </w:tr>
    </w:tbl>
    <w:p w:rsidR="00CC00E7" w:rsidRPr="00800032" w:rsidRDefault="00CC00E7" w:rsidP="00900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00322" w:rsidRPr="00800032" w:rsidRDefault="00900322" w:rsidP="00900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0032">
        <w:rPr>
          <w:rFonts w:ascii="Times New Roman" w:eastAsia="Calibri" w:hAnsi="Times New Roman" w:cs="Times New Roman"/>
          <w:sz w:val="28"/>
          <w:szCs w:val="28"/>
        </w:rPr>
        <w:t xml:space="preserve">Размеры должностных окладов работников, занимающих должности служащих, не включенных в </w:t>
      </w:r>
      <w:hyperlink r:id="rId6" w:history="1">
        <w:r w:rsidRPr="00800032">
          <w:rPr>
            <w:rFonts w:ascii="Times New Roman" w:eastAsia="Calibri" w:hAnsi="Times New Roman" w:cs="Times New Roman"/>
            <w:sz w:val="28"/>
            <w:szCs w:val="28"/>
          </w:rPr>
          <w:t>ПКГ</w:t>
        </w:r>
      </w:hyperlink>
      <w:r w:rsidRPr="00800032">
        <w:rPr>
          <w:rFonts w:ascii="Times New Roman" w:eastAsia="Calibri" w:hAnsi="Times New Roman" w:cs="Times New Roman"/>
          <w:sz w:val="28"/>
          <w:szCs w:val="28"/>
        </w:rPr>
        <w:t>:</w:t>
      </w:r>
    </w:p>
    <w:p w:rsidR="00CC00E7" w:rsidRPr="00800032" w:rsidRDefault="00CC00E7" w:rsidP="009003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3687"/>
      </w:tblGrid>
      <w:tr w:rsidR="00900322" w:rsidRPr="00800032" w:rsidTr="00CF21E9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800032" w:rsidRDefault="00900322" w:rsidP="004C493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0032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800032" w:rsidRDefault="00900322" w:rsidP="004C4938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0032">
              <w:rPr>
                <w:rFonts w:ascii="Times New Roman" w:eastAsia="Calibri" w:hAnsi="Times New Roman" w:cs="Times New Roman"/>
                <w:sz w:val="28"/>
                <w:szCs w:val="28"/>
              </w:rPr>
              <w:t>Размер должностного оклада (оклада), руб.</w:t>
            </w:r>
          </w:p>
        </w:tc>
      </w:tr>
      <w:tr w:rsidR="00900322" w:rsidRPr="00800032" w:rsidTr="00CF21E9"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800032" w:rsidRDefault="00900322" w:rsidP="004C4938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0032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 по закупкам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0322" w:rsidRPr="00800032" w:rsidRDefault="003B39A3" w:rsidP="00DC4660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0032">
              <w:rPr>
                <w:rFonts w:ascii="Times New Roman" w:eastAsia="Calibri" w:hAnsi="Times New Roman" w:cs="Times New Roman"/>
                <w:sz w:val="28"/>
                <w:szCs w:val="28"/>
              </w:rPr>
              <w:t>10938</w:t>
            </w:r>
          </w:p>
        </w:tc>
      </w:tr>
    </w:tbl>
    <w:p w:rsidR="00900322" w:rsidRPr="00800032" w:rsidRDefault="00900322" w:rsidP="009B0F7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B0F78" w:rsidRPr="00800032" w:rsidRDefault="009B0F78" w:rsidP="009B0F7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800032">
        <w:rPr>
          <w:rFonts w:ascii="PT Astra Serif" w:eastAsia="Times New Roman" w:hAnsi="PT Astra Serif" w:cs="Times New Roman"/>
          <w:sz w:val="28"/>
          <w:szCs w:val="28"/>
          <w:lang w:eastAsia="ru-RU"/>
        </w:rPr>
        <w:t>1.1.</w:t>
      </w:r>
      <w:r w:rsidR="00D20D1C" w:rsidRPr="00800032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Pr="0080003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. </w:t>
      </w:r>
      <w:r w:rsidR="00D20D1C" w:rsidRPr="00800032">
        <w:rPr>
          <w:rFonts w:ascii="PT Astra Serif" w:eastAsia="Times New Roman" w:hAnsi="PT Astra Serif" w:cs="Times New Roman"/>
          <w:sz w:val="28"/>
          <w:szCs w:val="28"/>
          <w:lang w:eastAsia="ru-RU"/>
        </w:rPr>
        <w:t>Таблицу п</w:t>
      </w:r>
      <w:r w:rsidRPr="00800032">
        <w:rPr>
          <w:rFonts w:ascii="PT Astra Serif" w:eastAsia="Times New Roman" w:hAnsi="PT Astra Serif" w:cs="Times New Roman"/>
          <w:sz w:val="28"/>
          <w:szCs w:val="28"/>
          <w:lang w:eastAsia="ru-RU"/>
        </w:rPr>
        <w:t>ункт</w:t>
      </w:r>
      <w:r w:rsidR="00D20D1C" w:rsidRPr="00800032">
        <w:rPr>
          <w:rFonts w:ascii="PT Astra Serif" w:eastAsia="Times New Roman" w:hAnsi="PT Astra Serif" w:cs="Times New Roman"/>
          <w:sz w:val="28"/>
          <w:szCs w:val="28"/>
          <w:lang w:eastAsia="ru-RU"/>
        </w:rPr>
        <w:t>а</w:t>
      </w:r>
      <w:r w:rsidRPr="0080003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CF21E9" w:rsidRPr="00800032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D20D1C" w:rsidRPr="00800032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Pr="0080003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раздела </w:t>
      </w:r>
      <w:r w:rsidR="00CF21E9" w:rsidRPr="00800032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Pr="0080003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изложить в новой редакции:</w:t>
      </w:r>
    </w:p>
    <w:p w:rsidR="00FA07C2" w:rsidRPr="00800032" w:rsidRDefault="00FA07C2" w:rsidP="009B0F78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46"/>
        <w:gridCol w:w="2268"/>
      </w:tblGrid>
      <w:tr w:rsidR="00D20D1C" w:rsidRPr="00800032" w:rsidTr="003B47C6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C" w:rsidRPr="00800032" w:rsidRDefault="00D20D1C" w:rsidP="00D20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000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Квалификационные уровни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C" w:rsidRPr="00800032" w:rsidRDefault="00D20D1C" w:rsidP="00D20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000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Размер оклада, руб.</w:t>
            </w:r>
          </w:p>
        </w:tc>
      </w:tr>
      <w:tr w:rsidR="00D20D1C" w:rsidRPr="00800032" w:rsidTr="003B47C6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C" w:rsidRPr="00800032" w:rsidRDefault="00800032" w:rsidP="00D20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hyperlink r:id="rId7" w:history="1">
              <w:r w:rsidR="00D20D1C" w:rsidRPr="00800032">
                <w:rPr>
                  <w:rFonts w:ascii="Times New Roman" w:eastAsia="Calibri" w:hAnsi="Times New Roman" w:cs="Times New Roman"/>
                  <w:sz w:val="28"/>
                  <w:szCs w:val="28"/>
                  <w:lang w:eastAsia="ru-RU"/>
                </w:rPr>
                <w:t>ПКГ</w:t>
              </w:r>
            </w:hyperlink>
            <w:r w:rsidR="00D20D1C" w:rsidRPr="008000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«Общеотраслевые профессии рабочих первого уровня»</w:t>
            </w:r>
          </w:p>
        </w:tc>
      </w:tr>
      <w:tr w:rsidR="00D20D1C" w:rsidRPr="00800032" w:rsidTr="003B47C6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C" w:rsidRPr="00800032" w:rsidRDefault="00D20D1C" w:rsidP="00D20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000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 квалификационный уровень (гардеробщик, истопник, дворник, переплетчик)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D1C" w:rsidRPr="00800032" w:rsidRDefault="003B39A3" w:rsidP="00D2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0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6087</w:t>
            </w:r>
          </w:p>
        </w:tc>
      </w:tr>
      <w:tr w:rsidR="00D20D1C" w:rsidRPr="00800032" w:rsidTr="003B47C6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C" w:rsidRPr="00800032" w:rsidRDefault="00D20D1C" w:rsidP="00D20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000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D1C" w:rsidRPr="00800032" w:rsidRDefault="003B39A3" w:rsidP="00D2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0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6367</w:t>
            </w:r>
          </w:p>
        </w:tc>
      </w:tr>
      <w:tr w:rsidR="00D20D1C" w:rsidRPr="00800032" w:rsidTr="003B47C6"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C" w:rsidRPr="00800032" w:rsidRDefault="00800032" w:rsidP="00D20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 w:rsidR="00D20D1C" w:rsidRPr="00800032">
                <w:rPr>
                  <w:rFonts w:ascii="Times New Roman" w:eastAsia="Calibri" w:hAnsi="Times New Roman" w:cs="Times New Roman"/>
                  <w:sz w:val="28"/>
                  <w:szCs w:val="28"/>
                  <w:lang w:eastAsia="ru-RU"/>
                </w:rPr>
                <w:t>ПКГ</w:t>
              </w:r>
            </w:hyperlink>
            <w:r w:rsidR="00D20D1C" w:rsidRPr="008000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«Общеотраслевые профессии рабочих второго уровня»</w:t>
            </w:r>
          </w:p>
        </w:tc>
      </w:tr>
      <w:tr w:rsidR="00D20D1C" w:rsidRPr="00800032" w:rsidTr="003B47C6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C" w:rsidRPr="00800032" w:rsidRDefault="00D20D1C" w:rsidP="00D20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000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 квалификационный уровень (водитель автомобиля)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D1C" w:rsidRPr="00800032" w:rsidRDefault="003B39A3" w:rsidP="00D2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0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7420</w:t>
            </w:r>
          </w:p>
        </w:tc>
      </w:tr>
      <w:tr w:rsidR="00D20D1C" w:rsidRPr="00800032" w:rsidTr="003B47C6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C" w:rsidRPr="00800032" w:rsidRDefault="00D20D1C" w:rsidP="00D20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000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D1C" w:rsidRPr="00800032" w:rsidRDefault="003B39A3" w:rsidP="00DC4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0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7767</w:t>
            </w:r>
          </w:p>
        </w:tc>
      </w:tr>
      <w:tr w:rsidR="00D20D1C" w:rsidRPr="00800032" w:rsidTr="003B47C6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C" w:rsidRPr="00800032" w:rsidRDefault="00D20D1C" w:rsidP="00D20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000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 квалификационный уровень (электромонтер по ремонту и обслуживанию электрооборудования)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D1C" w:rsidRPr="00800032" w:rsidRDefault="003B39A3" w:rsidP="00D20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0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8438</w:t>
            </w:r>
          </w:p>
        </w:tc>
      </w:tr>
      <w:tr w:rsidR="00D20D1C" w:rsidRPr="00800032" w:rsidTr="003B47C6"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C" w:rsidRPr="00800032" w:rsidRDefault="00D20D1C" w:rsidP="00D20D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800032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 квалификационный уровень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20D1C" w:rsidRPr="00800032" w:rsidRDefault="003B39A3" w:rsidP="00DC46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00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9320</w:t>
            </w:r>
          </w:p>
        </w:tc>
      </w:tr>
    </w:tbl>
    <w:p w:rsidR="009D1DE7" w:rsidRPr="00800032" w:rsidRDefault="009D1DE7" w:rsidP="009D1DE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B0F78" w:rsidRPr="009B0F78" w:rsidRDefault="009B0F78" w:rsidP="009B0F78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80003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2. </w:t>
      </w:r>
      <w:r w:rsidRPr="00800032">
        <w:rPr>
          <w:rFonts w:ascii="PT Astra Serif" w:eastAsia="Times New Roman" w:hAnsi="PT Astra Serif" w:cs="Times New Roman"/>
          <w:sz w:val="28"/>
          <w:szCs w:val="28"/>
          <w:lang w:eastAsia="ru-RU"/>
        </w:rPr>
        <w:t>Отделу по делопроизводству, кадрам, информационным технологиям</w:t>
      </w:r>
      <w:bookmarkStart w:id="0" w:name="_GoBack"/>
      <w:bookmarkEnd w:id="0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и делам архива разместить постановление на официальном сайте муниципального образования </w:t>
      </w:r>
      <w:proofErr w:type="spellStart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Кимовский</w:t>
      </w:r>
      <w:proofErr w:type="spellEnd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 в сети Интернет, отделу по организационной работе и взаимодействию с органами местного самоуправления обнародовать постановление посредствам размещения в центре правовой и деловой информации муниципального казенного учреждения культуры «</w:t>
      </w:r>
      <w:proofErr w:type="spellStart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Кимовская</w:t>
      </w:r>
      <w:proofErr w:type="spellEnd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spellStart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межпоселенческая</w:t>
      </w:r>
      <w:proofErr w:type="spellEnd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центральная районная библиотека».</w:t>
      </w:r>
    </w:p>
    <w:p w:rsidR="009B0F78" w:rsidRPr="009B0F78" w:rsidRDefault="009B0F78" w:rsidP="009B0F78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B0F78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lastRenderedPageBreak/>
        <w:t xml:space="preserve">3. </w:t>
      </w:r>
      <w:proofErr w:type="gramStart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Контроль за</w:t>
      </w:r>
      <w:proofErr w:type="gramEnd"/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выполнением настоящего постановления оставляю за собой.</w:t>
      </w:r>
    </w:p>
    <w:p w:rsidR="009B0F78" w:rsidRPr="009B0F78" w:rsidRDefault="009B0F78" w:rsidP="009B0F78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9B0F78" w:rsidRDefault="009B0F78" w:rsidP="009B0F78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9B0F78">
        <w:rPr>
          <w:rFonts w:ascii="PT Astra Serif" w:eastAsia="Times New Roman" w:hAnsi="PT Astra Serif" w:cs="Times New Roman"/>
          <w:sz w:val="28"/>
          <w:szCs w:val="28"/>
          <w:lang w:eastAsia="ru-RU"/>
        </w:rPr>
        <w:t>4. Постановление вступает в силу со дня обнародования и распространяется на правоотношения, возникшие с 1 октября 20</w:t>
      </w:r>
      <w:r w:rsidR="00CC00E7">
        <w:rPr>
          <w:rFonts w:ascii="PT Astra Serif" w:eastAsia="Times New Roman" w:hAnsi="PT Astra Serif" w:cs="Times New Roman"/>
          <w:sz w:val="28"/>
          <w:szCs w:val="28"/>
          <w:lang w:eastAsia="ru-RU"/>
        </w:rPr>
        <w:t>2</w:t>
      </w:r>
      <w:r w:rsidR="00F217C2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F1263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года.</w:t>
      </w:r>
    </w:p>
    <w:p w:rsidR="00B760C1" w:rsidRDefault="00B760C1" w:rsidP="009B0F78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760C1" w:rsidRDefault="00B760C1" w:rsidP="009B0F78">
      <w:pPr>
        <w:shd w:val="clear" w:color="auto" w:fill="FFFFFF"/>
        <w:tabs>
          <w:tab w:val="left" w:pos="9355"/>
        </w:tabs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4947"/>
        <w:gridCol w:w="4409"/>
      </w:tblGrid>
      <w:tr w:rsidR="009B0F78" w:rsidRPr="009B0F78" w:rsidTr="00F1263E">
        <w:tc>
          <w:tcPr>
            <w:tcW w:w="4947" w:type="dxa"/>
          </w:tcPr>
          <w:p w:rsidR="009B0F78" w:rsidRPr="009B0F78" w:rsidRDefault="009B0F78" w:rsidP="009B0F7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r w:rsidRPr="009B0F78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 xml:space="preserve">Глава администрации </w:t>
            </w:r>
          </w:p>
          <w:p w:rsidR="009B0F78" w:rsidRPr="009B0F78" w:rsidRDefault="009B0F78" w:rsidP="009B0F7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r w:rsidRPr="009B0F78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9B0F78" w:rsidRPr="009B0F78" w:rsidRDefault="009B0F78" w:rsidP="009B0F78">
            <w:pPr>
              <w:spacing w:after="0" w:line="240" w:lineRule="auto"/>
              <w:contextualSpacing/>
              <w:jc w:val="center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proofErr w:type="spellStart"/>
            <w:r w:rsidRPr="009B0F78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>Кимовский</w:t>
            </w:r>
            <w:proofErr w:type="spellEnd"/>
            <w:r w:rsidRPr="009B0F78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4409" w:type="dxa"/>
          </w:tcPr>
          <w:p w:rsidR="00F1263E" w:rsidRDefault="00F1263E" w:rsidP="00F1263E">
            <w:pPr>
              <w:tabs>
                <w:tab w:val="left" w:pos="2302"/>
                <w:tab w:val="left" w:pos="4145"/>
                <w:tab w:val="left" w:pos="4287"/>
              </w:tabs>
              <w:spacing w:after="0" w:line="240" w:lineRule="auto"/>
              <w:contextualSpacing/>
              <w:jc w:val="right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</w:p>
          <w:p w:rsidR="00F1263E" w:rsidRDefault="00F1263E" w:rsidP="00F1263E">
            <w:pPr>
              <w:tabs>
                <w:tab w:val="left" w:pos="2302"/>
                <w:tab w:val="left" w:pos="4145"/>
                <w:tab w:val="left" w:pos="4287"/>
              </w:tabs>
              <w:spacing w:after="0" w:line="240" w:lineRule="auto"/>
              <w:contextualSpacing/>
              <w:jc w:val="right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</w:p>
          <w:p w:rsidR="009B0F78" w:rsidRPr="009B0F78" w:rsidRDefault="009B0F78" w:rsidP="00F1263E">
            <w:pPr>
              <w:tabs>
                <w:tab w:val="left" w:pos="2302"/>
                <w:tab w:val="left" w:pos="4145"/>
                <w:tab w:val="left" w:pos="4287"/>
              </w:tabs>
              <w:spacing w:after="0" w:line="240" w:lineRule="auto"/>
              <w:contextualSpacing/>
              <w:jc w:val="right"/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</w:pPr>
            <w:r w:rsidRPr="009B0F78">
              <w:rPr>
                <w:rFonts w:ascii="PT Astra Serif" w:eastAsia="Times New Roman" w:hAnsi="PT Astra Serif" w:cs="Times New Roman"/>
                <w:b/>
                <w:bCs/>
                <w:snapToGrid w:val="0"/>
                <w:sz w:val="28"/>
                <w:szCs w:val="28"/>
                <w:lang w:eastAsia="ru-RU"/>
              </w:rPr>
              <w:t>Е.В. Захаров</w:t>
            </w:r>
          </w:p>
        </w:tc>
      </w:tr>
    </w:tbl>
    <w:p w:rsidR="00F7105A" w:rsidRDefault="00F7105A"/>
    <w:sectPr w:rsidR="00F7105A" w:rsidSect="00AA4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0AFB"/>
    <w:rsid w:val="0007653E"/>
    <w:rsid w:val="000843D2"/>
    <w:rsid w:val="0031574F"/>
    <w:rsid w:val="003B39A3"/>
    <w:rsid w:val="004A7362"/>
    <w:rsid w:val="004C4938"/>
    <w:rsid w:val="004E3EA4"/>
    <w:rsid w:val="00575B46"/>
    <w:rsid w:val="005B0869"/>
    <w:rsid w:val="00800032"/>
    <w:rsid w:val="008B4226"/>
    <w:rsid w:val="00900322"/>
    <w:rsid w:val="009706BF"/>
    <w:rsid w:val="009B0F78"/>
    <w:rsid w:val="009D1DE7"/>
    <w:rsid w:val="00A55DA2"/>
    <w:rsid w:val="00AA4AD1"/>
    <w:rsid w:val="00B27322"/>
    <w:rsid w:val="00B760C1"/>
    <w:rsid w:val="00BF54A5"/>
    <w:rsid w:val="00CC00E7"/>
    <w:rsid w:val="00CF21E9"/>
    <w:rsid w:val="00D20D1C"/>
    <w:rsid w:val="00DC4660"/>
    <w:rsid w:val="00EC6AC1"/>
    <w:rsid w:val="00ED13BB"/>
    <w:rsid w:val="00F1263E"/>
    <w:rsid w:val="00F217C2"/>
    <w:rsid w:val="00F64332"/>
    <w:rsid w:val="00F7105A"/>
    <w:rsid w:val="00FA07C2"/>
    <w:rsid w:val="00FE0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A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574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57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33C3B5E6C578DD5BA41CD2CADA59AD5361FF40925F5B6819CA3ADC504C26D14F178D62F26D6BEtFFB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33C3B5E6C578DD5BA41CD2CADA59AD5361FF40925F5B6819CA3ADC504C26D14F178D62F26D6BEtFFF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8A4F705E60D174A5AAE1C20B1DC8C36EDBEF34BEE5546083EEA0DDB84B6E2208A377E37742A0DT1W4M" TargetMode="External"/><Relationship Id="rId5" Type="http://schemas.openxmlformats.org/officeDocument/2006/relationships/hyperlink" Target="consultantplus://offline/ref=54015D0F76FFBE38C324E9A4BF943672C306283E879F979E3659ACAC1161E71A0CE728AD0FA91CDBd5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24</cp:revision>
  <dcterms:created xsi:type="dcterms:W3CDTF">2020-08-12T06:53:00Z</dcterms:created>
  <dcterms:modified xsi:type="dcterms:W3CDTF">2021-07-09T11:07:00Z</dcterms:modified>
</cp:coreProperties>
</file>