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E5" w:rsidRPr="001F2F4C" w:rsidRDefault="001D1AE5" w:rsidP="009B4E2C">
      <w:pPr>
        <w:ind w:firstLine="709"/>
        <w:jc w:val="center"/>
        <w:rPr>
          <w:b/>
        </w:rPr>
      </w:pPr>
      <w:r w:rsidRPr="001F2F4C">
        <w:rPr>
          <w:b/>
        </w:rPr>
        <w:t>ТУЛЬСКАЯ ОБЛАСТЬ</w:t>
      </w:r>
    </w:p>
    <w:p w:rsidR="001D1AE5" w:rsidRPr="001F2F4C" w:rsidRDefault="001D1AE5" w:rsidP="009B4E2C">
      <w:pPr>
        <w:ind w:firstLine="709"/>
        <w:jc w:val="center"/>
        <w:rPr>
          <w:b/>
        </w:rPr>
      </w:pPr>
    </w:p>
    <w:p w:rsidR="001D1AE5" w:rsidRPr="001F2F4C" w:rsidRDefault="001D1AE5" w:rsidP="009B4E2C">
      <w:pPr>
        <w:ind w:firstLine="709"/>
        <w:jc w:val="center"/>
        <w:rPr>
          <w:b/>
        </w:rPr>
      </w:pPr>
      <w:r w:rsidRPr="001F2F4C">
        <w:rPr>
          <w:b/>
        </w:rPr>
        <w:t>СОБРАНИЕ ДЕПУТАТОВ</w:t>
      </w:r>
    </w:p>
    <w:p w:rsidR="001D1AE5" w:rsidRPr="001F2F4C" w:rsidRDefault="001D1AE5" w:rsidP="009B4E2C">
      <w:pPr>
        <w:ind w:firstLine="709"/>
        <w:jc w:val="center"/>
        <w:rPr>
          <w:b/>
        </w:rPr>
      </w:pPr>
      <w:r w:rsidRPr="001F2F4C">
        <w:rPr>
          <w:b/>
        </w:rPr>
        <w:t>МУНИЦИПАЛЬНОЕ ОБРАЗОВАНИЕ</w:t>
      </w:r>
    </w:p>
    <w:p w:rsidR="001D1AE5" w:rsidRPr="001F2F4C" w:rsidRDefault="001D1AE5" w:rsidP="009B4E2C">
      <w:pPr>
        <w:ind w:firstLine="709"/>
        <w:jc w:val="center"/>
        <w:rPr>
          <w:b/>
        </w:rPr>
      </w:pPr>
      <w:r w:rsidRPr="001F2F4C">
        <w:rPr>
          <w:b/>
        </w:rPr>
        <w:t>НОВОЛЬВОВСКОЕ КИМОВСКОГО РАЙОНА</w:t>
      </w:r>
    </w:p>
    <w:p w:rsidR="001D1AE5" w:rsidRPr="001F2F4C" w:rsidRDefault="001D1AE5" w:rsidP="009B4E2C">
      <w:pPr>
        <w:ind w:firstLine="709"/>
        <w:jc w:val="center"/>
        <w:rPr>
          <w:b/>
        </w:rPr>
      </w:pPr>
      <w:r w:rsidRPr="001F2F4C">
        <w:rPr>
          <w:b/>
        </w:rPr>
        <w:t>2-ГО СОЗЫВА</w:t>
      </w:r>
    </w:p>
    <w:p w:rsidR="001D1AE5" w:rsidRPr="001F2F4C" w:rsidRDefault="001D1AE5" w:rsidP="009B4E2C">
      <w:pPr>
        <w:ind w:firstLine="709"/>
        <w:jc w:val="center"/>
        <w:rPr>
          <w:b/>
        </w:rPr>
      </w:pPr>
    </w:p>
    <w:p w:rsidR="001D1AE5" w:rsidRPr="001F2F4C" w:rsidRDefault="001D1AE5" w:rsidP="009B4E2C">
      <w:pPr>
        <w:ind w:firstLine="709"/>
        <w:jc w:val="center"/>
        <w:rPr>
          <w:b/>
        </w:rPr>
      </w:pPr>
      <w:r w:rsidRPr="001F2F4C">
        <w:rPr>
          <w:b/>
        </w:rPr>
        <w:t>РЕШЕНИЕ</w:t>
      </w:r>
    </w:p>
    <w:p w:rsidR="001D1AE5" w:rsidRPr="001F2F4C" w:rsidRDefault="001D1AE5" w:rsidP="009B4E2C">
      <w:pPr>
        <w:ind w:firstLine="709"/>
        <w:jc w:val="center"/>
        <w:rPr>
          <w:b/>
        </w:rPr>
      </w:pPr>
    </w:p>
    <w:p w:rsidR="00A914B6" w:rsidRPr="001F2F4C" w:rsidRDefault="00A914B6" w:rsidP="00A914B6">
      <w:r w:rsidRPr="00E16703">
        <w:t>От</w:t>
      </w:r>
      <w:r w:rsidR="00E16703">
        <w:t xml:space="preserve"> </w:t>
      </w:r>
      <w:r w:rsidR="00E16703" w:rsidRPr="00E16703">
        <w:rPr>
          <w:u w:val="single"/>
        </w:rPr>
        <w:t>19.11.2020</w:t>
      </w:r>
      <w:r w:rsidR="00E16703" w:rsidRPr="00E16703">
        <w:t xml:space="preserve">           </w:t>
      </w:r>
      <w:r w:rsidRPr="00E16703">
        <w:t>№</w:t>
      </w:r>
      <w:r w:rsidRPr="001F2F4C">
        <w:rPr>
          <w:u w:val="single"/>
        </w:rPr>
        <w:t xml:space="preserve"> </w:t>
      </w:r>
      <w:r w:rsidR="00E16703">
        <w:rPr>
          <w:u w:val="single"/>
        </w:rPr>
        <w:t>41-170</w:t>
      </w:r>
    </w:p>
    <w:p w:rsidR="007B5600" w:rsidRPr="001F2F4C" w:rsidRDefault="007B5600" w:rsidP="009B4E2C">
      <w:pPr>
        <w:ind w:firstLine="709"/>
      </w:pPr>
    </w:p>
    <w:p w:rsidR="007B5600" w:rsidRPr="001F2F4C" w:rsidRDefault="00A43420" w:rsidP="009B4E2C">
      <w:pPr>
        <w:shd w:val="clear" w:color="auto" w:fill="FFFFFF"/>
        <w:ind w:firstLine="709"/>
        <w:jc w:val="center"/>
        <w:textAlignment w:val="baseline"/>
        <w:rPr>
          <w:b/>
          <w:bCs/>
          <w:spacing w:val="2"/>
          <w:kern w:val="36"/>
        </w:rPr>
      </w:pPr>
      <w:r w:rsidRPr="001F2F4C">
        <w:rPr>
          <w:b/>
          <w:bCs/>
          <w:spacing w:val="2"/>
          <w:kern w:val="36"/>
        </w:rPr>
        <w:t>О внесении изменени</w:t>
      </w:r>
      <w:r w:rsidR="003A74E5" w:rsidRPr="001F2F4C">
        <w:rPr>
          <w:b/>
          <w:bCs/>
          <w:spacing w:val="2"/>
          <w:kern w:val="36"/>
        </w:rPr>
        <w:t>я</w:t>
      </w:r>
      <w:r w:rsidRPr="001F2F4C">
        <w:rPr>
          <w:b/>
          <w:bCs/>
          <w:spacing w:val="2"/>
          <w:kern w:val="36"/>
        </w:rPr>
        <w:t xml:space="preserve"> в решение Собрания депутатов муниципального образования Новольвовское Кимовского района от 30.05.2014 № 13-75 «Об утверждении Порядка уплаты земельного налога на территории </w:t>
      </w:r>
      <w:r w:rsidR="007B5600" w:rsidRPr="001F2F4C">
        <w:rPr>
          <w:b/>
          <w:bCs/>
          <w:spacing w:val="2"/>
          <w:kern w:val="36"/>
        </w:rPr>
        <w:t>муниципального образования Новольвовское Кимовского района</w:t>
      </w:r>
      <w:r w:rsidRPr="001F2F4C">
        <w:rPr>
          <w:b/>
          <w:bCs/>
          <w:spacing w:val="2"/>
          <w:kern w:val="36"/>
        </w:rPr>
        <w:t>»</w:t>
      </w:r>
    </w:p>
    <w:p w:rsidR="007B5600" w:rsidRPr="001F2F4C" w:rsidRDefault="007B5600" w:rsidP="009B4E2C">
      <w:pPr>
        <w:ind w:firstLine="709"/>
        <w:jc w:val="center"/>
        <w:rPr>
          <w:b/>
        </w:rPr>
      </w:pPr>
    </w:p>
    <w:p w:rsidR="007B5600" w:rsidRPr="001F2F4C" w:rsidRDefault="007B5600" w:rsidP="009B4E2C">
      <w:pPr>
        <w:ind w:firstLine="709"/>
        <w:jc w:val="both"/>
        <w:rPr>
          <w:rFonts w:eastAsia="Calibri"/>
          <w:b/>
          <w:spacing w:val="-3"/>
          <w:lang w:eastAsia="en-US"/>
        </w:rPr>
      </w:pPr>
      <w:r w:rsidRPr="001F2F4C">
        <w:t xml:space="preserve">В соответствии с </w:t>
      </w:r>
      <w:r w:rsidR="00A43420" w:rsidRPr="001F2F4C">
        <w:t>Гражданским кодексом Российской Федерации, Налоговым кодексом Российской Федерации, Федеральным законом</w:t>
      </w:r>
      <w:r w:rsidRPr="001F2F4C">
        <w:t xml:space="preserve"> от 06.10.2003 №</w:t>
      </w:r>
      <w:r w:rsidR="0005608A" w:rsidRPr="001F2F4C">
        <w:t xml:space="preserve"> </w:t>
      </w:r>
      <w:r w:rsidRPr="001F2F4C">
        <w:t>131-ФЗ «Об общих принципах организации местного самоупр</w:t>
      </w:r>
      <w:r w:rsidR="0005608A" w:rsidRPr="001F2F4C">
        <w:t>авления в Российской Федерации</w:t>
      </w:r>
      <w:r w:rsidR="00447203" w:rsidRPr="001F2F4C">
        <w:t>»,</w:t>
      </w:r>
      <w:r w:rsidRPr="001F2F4C">
        <w:t xml:space="preserve"> на основании Устава муниципального образования Новольвовское Кимовского района, </w:t>
      </w:r>
      <w:r w:rsidR="00450A1A" w:rsidRPr="001F2F4C">
        <w:t>Собрание депутатов муниципального</w:t>
      </w:r>
      <w:r w:rsidRPr="001F2F4C">
        <w:rPr>
          <w:rFonts w:eastAsia="Calibri"/>
          <w:spacing w:val="2"/>
          <w:lang w:eastAsia="en-US"/>
        </w:rPr>
        <w:t xml:space="preserve"> </w:t>
      </w:r>
      <w:r w:rsidRPr="001F2F4C">
        <w:rPr>
          <w:rFonts w:eastAsia="Calibri"/>
          <w:spacing w:val="1"/>
          <w:lang w:eastAsia="en-US"/>
        </w:rPr>
        <w:t>о</w:t>
      </w:r>
      <w:r w:rsidRPr="001F2F4C">
        <w:rPr>
          <w:rFonts w:eastAsia="Calibri"/>
          <w:spacing w:val="-1"/>
          <w:lang w:eastAsia="en-US"/>
        </w:rPr>
        <w:t>б</w:t>
      </w:r>
      <w:r w:rsidRPr="001F2F4C">
        <w:rPr>
          <w:rFonts w:eastAsia="Calibri"/>
          <w:spacing w:val="1"/>
          <w:lang w:eastAsia="en-US"/>
        </w:rPr>
        <w:t>ра</w:t>
      </w:r>
      <w:r w:rsidRPr="001F2F4C">
        <w:rPr>
          <w:rFonts w:eastAsia="Calibri"/>
          <w:lang w:eastAsia="en-US"/>
        </w:rPr>
        <w:t>з</w:t>
      </w:r>
      <w:r w:rsidRPr="001F2F4C">
        <w:rPr>
          <w:rFonts w:eastAsia="Calibri"/>
          <w:spacing w:val="1"/>
          <w:lang w:eastAsia="en-US"/>
        </w:rPr>
        <w:t>о</w:t>
      </w:r>
      <w:r w:rsidRPr="001F2F4C">
        <w:rPr>
          <w:rFonts w:eastAsia="Calibri"/>
          <w:spacing w:val="-3"/>
          <w:lang w:eastAsia="en-US"/>
        </w:rPr>
        <w:t>в</w:t>
      </w:r>
      <w:r w:rsidRPr="001F2F4C">
        <w:rPr>
          <w:rFonts w:eastAsia="Calibri"/>
          <w:spacing w:val="1"/>
          <w:lang w:eastAsia="en-US"/>
        </w:rPr>
        <w:t>а</w:t>
      </w:r>
      <w:r w:rsidRPr="001F2F4C">
        <w:rPr>
          <w:rFonts w:eastAsia="Calibri"/>
          <w:lang w:eastAsia="en-US"/>
        </w:rPr>
        <w:t xml:space="preserve">ния Новольвовское </w:t>
      </w:r>
      <w:r w:rsidRPr="001F2F4C">
        <w:rPr>
          <w:rFonts w:eastAsia="Calibri"/>
          <w:spacing w:val="-1"/>
          <w:lang w:eastAsia="en-US"/>
        </w:rPr>
        <w:t>К</w:t>
      </w:r>
      <w:r w:rsidRPr="001F2F4C">
        <w:rPr>
          <w:rFonts w:eastAsia="Calibri"/>
          <w:lang w:eastAsia="en-US"/>
        </w:rPr>
        <w:t>им</w:t>
      </w:r>
      <w:r w:rsidRPr="001F2F4C">
        <w:rPr>
          <w:rFonts w:eastAsia="Calibri"/>
          <w:spacing w:val="1"/>
          <w:lang w:eastAsia="en-US"/>
        </w:rPr>
        <w:t>о</w:t>
      </w:r>
      <w:r w:rsidRPr="001F2F4C">
        <w:rPr>
          <w:rFonts w:eastAsia="Calibri"/>
          <w:lang w:eastAsia="en-US"/>
        </w:rPr>
        <w:t xml:space="preserve">вского </w:t>
      </w:r>
      <w:r w:rsidRPr="001F2F4C">
        <w:rPr>
          <w:rFonts w:eastAsia="Calibri"/>
          <w:spacing w:val="-1"/>
          <w:lang w:eastAsia="en-US"/>
        </w:rPr>
        <w:t>р</w:t>
      </w:r>
      <w:r w:rsidRPr="001F2F4C">
        <w:rPr>
          <w:rFonts w:eastAsia="Calibri"/>
          <w:spacing w:val="1"/>
          <w:lang w:eastAsia="en-US"/>
        </w:rPr>
        <w:t>а</w:t>
      </w:r>
      <w:r w:rsidRPr="001F2F4C">
        <w:rPr>
          <w:rFonts w:eastAsia="Calibri"/>
          <w:lang w:eastAsia="en-US"/>
        </w:rPr>
        <w:t>й</w:t>
      </w:r>
      <w:r w:rsidRPr="001F2F4C">
        <w:rPr>
          <w:rFonts w:eastAsia="Calibri"/>
          <w:spacing w:val="1"/>
          <w:lang w:eastAsia="en-US"/>
        </w:rPr>
        <w:t>о</w:t>
      </w:r>
      <w:r w:rsidRPr="001F2F4C">
        <w:rPr>
          <w:rFonts w:eastAsia="Calibri"/>
          <w:lang w:eastAsia="en-US"/>
        </w:rPr>
        <w:t>на</w:t>
      </w:r>
      <w:r w:rsidRPr="001F2F4C">
        <w:rPr>
          <w:rFonts w:eastAsia="Calibri"/>
          <w:spacing w:val="2"/>
          <w:lang w:eastAsia="en-US"/>
        </w:rPr>
        <w:t xml:space="preserve"> </w:t>
      </w:r>
      <w:r w:rsidR="00450A1A" w:rsidRPr="001F2F4C">
        <w:rPr>
          <w:rFonts w:eastAsia="Calibri"/>
          <w:b/>
          <w:spacing w:val="2"/>
          <w:lang w:eastAsia="en-US"/>
        </w:rPr>
        <w:t>РЕШИЛО</w:t>
      </w:r>
      <w:r w:rsidRPr="001F2F4C">
        <w:rPr>
          <w:rFonts w:eastAsia="Calibri"/>
          <w:b/>
          <w:spacing w:val="-3"/>
          <w:lang w:eastAsia="en-US"/>
        </w:rPr>
        <w:t>:</w:t>
      </w:r>
    </w:p>
    <w:p w:rsidR="00E86626" w:rsidRPr="001F2F4C" w:rsidRDefault="00E86626" w:rsidP="009B4E2C">
      <w:pPr>
        <w:ind w:firstLine="709"/>
        <w:jc w:val="both"/>
      </w:pPr>
    </w:p>
    <w:p w:rsidR="00A43420" w:rsidRPr="001F2F4C" w:rsidRDefault="007B5600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</w:rPr>
      </w:pPr>
      <w:r w:rsidRPr="001F2F4C">
        <w:t xml:space="preserve">1. </w:t>
      </w:r>
      <w:r w:rsidR="00A43420" w:rsidRPr="001F2F4C">
        <w:rPr>
          <w:bCs/>
          <w:spacing w:val="2"/>
          <w:kern w:val="36"/>
        </w:rPr>
        <w:t>Внести в решение Собрания депутатов муниципального образования Новольвовское Кимовского района от 30.05.2014 № 13-75 «Об утверждении Порядка уплаты земельного налога на территории муниципального образования Новольвовское Кимовского района»</w:t>
      </w:r>
      <w:r w:rsidR="00352E9A" w:rsidRPr="001F2F4C">
        <w:rPr>
          <w:bCs/>
          <w:spacing w:val="2"/>
          <w:kern w:val="36"/>
        </w:rPr>
        <w:t xml:space="preserve"> следующ</w:t>
      </w:r>
      <w:r w:rsidR="003A74E5" w:rsidRPr="001F2F4C">
        <w:rPr>
          <w:bCs/>
          <w:spacing w:val="2"/>
          <w:kern w:val="36"/>
        </w:rPr>
        <w:t>ее</w:t>
      </w:r>
      <w:r w:rsidR="00352E9A" w:rsidRPr="001F2F4C">
        <w:rPr>
          <w:bCs/>
          <w:spacing w:val="2"/>
          <w:kern w:val="36"/>
        </w:rPr>
        <w:t xml:space="preserve"> изменени</w:t>
      </w:r>
      <w:r w:rsidR="003A74E5" w:rsidRPr="001F2F4C">
        <w:rPr>
          <w:bCs/>
          <w:spacing w:val="2"/>
          <w:kern w:val="36"/>
        </w:rPr>
        <w:t>е</w:t>
      </w:r>
      <w:r w:rsidR="00352E9A" w:rsidRPr="001F2F4C">
        <w:rPr>
          <w:bCs/>
          <w:spacing w:val="2"/>
          <w:kern w:val="36"/>
        </w:rPr>
        <w:t>:</w:t>
      </w:r>
    </w:p>
    <w:p w:rsidR="003A74E5" w:rsidRPr="001F2F4C" w:rsidRDefault="003A74E5" w:rsidP="009B4E2C">
      <w:pPr>
        <w:shd w:val="clear" w:color="auto" w:fill="FFFFFF"/>
        <w:ind w:firstLine="709"/>
        <w:jc w:val="both"/>
        <w:textAlignment w:val="baseline"/>
        <w:rPr>
          <w:b/>
          <w:bCs/>
          <w:spacing w:val="2"/>
          <w:kern w:val="36"/>
        </w:rPr>
      </w:pPr>
      <w:r w:rsidRPr="001F2F4C">
        <w:rPr>
          <w:bCs/>
          <w:spacing w:val="2"/>
          <w:kern w:val="36"/>
        </w:rPr>
        <w:t>1.1. Приложение к решению от 30.05.2014 № 13-75 «Об утверждении Порядка уплаты земельного налога на территории муниципального образования Новольвовское Кимовского района» Порядок уплаты земельного налога на территории муниципального образования Новольвовское Кимовского района изложить в новой редакции (приложение).</w:t>
      </w:r>
    </w:p>
    <w:p w:rsidR="003A74E5" w:rsidRPr="001F2F4C" w:rsidRDefault="003A74E5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</w:rPr>
      </w:pPr>
      <w:r w:rsidRPr="001F2F4C">
        <w:rPr>
          <w:bCs/>
          <w:spacing w:val="2"/>
          <w:kern w:val="36"/>
        </w:rPr>
        <w:t>2. Настоящее решение опубликовать в газете «Районные будни. Кимовский район».</w:t>
      </w:r>
    </w:p>
    <w:p w:rsidR="00297207" w:rsidRPr="001F2F4C" w:rsidRDefault="003A74E5" w:rsidP="009B4E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F2F4C">
        <w:rPr>
          <w:rFonts w:eastAsia="Calibri"/>
          <w:spacing w:val="1"/>
          <w:lang w:eastAsia="en-US"/>
        </w:rPr>
        <w:t>3</w:t>
      </w:r>
      <w:r w:rsidRPr="001F2F4C">
        <w:rPr>
          <w:rFonts w:eastAsia="Calibri"/>
          <w:lang w:eastAsia="en-US"/>
        </w:rPr>
        <w:t>.</w:t>
      </w:r>
      <w:r w:rsidRPr="001F2F4C">
        <w:rPr>
          <w:rFonts w:eastAsia="Calibri"/>
          <w:spacing w:val="1"/>
          <w:lang w:eastAsia="en-US"/>
        </w:rPr>
        <w:t xml:space="preserve"> </w:t>
      </w:r>
      <w:r w:rsidRPr="001F2F4C">
        <w:rPr>
          <w:rFonts w:eastAsia="Calibri"/>
          <w:lang w:eastAsia="en-US"/>
        </w:rPr>
        <w:t xml:space="preserve">Решение вступает в силу </w:t>
      </w:r>
      <w:r w:rsidR="00E86626" w:rsidRPr="001F2F4C">
        <w:rPr>
          <w:rFonts w:eastAsia="Calibri"/>
          <w:lang w:eastAsia="en-US"/>
        </w:rPr>
        <w:t>по истечении одного месяца со дня его официального опубликования и не ранее 1-го числа очередного налогового периода.</w:t>
      </w:r>
    </w:p>
    <w:p w:rsidR="009B4E2C" w:rsidRPr="001F2F4C" w:rsidRDefault="009B4E2C" w:rsidP="009B4E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3A74E5" w:rsidRPr="001F2F4C" w:rsidRDefault="003A74E5" w:rsidP="009B4E2C">
      <w:pPr>
        <w:ind w:firstLine="709"/>
        <w:jc w:val="both"/>
      </w:pPr>
    </w:p>
    <w:tbl>
      <w:tblPr>
        <w:tblW w:w="0" w:type="auto"/>
        <w:tblLook w:val="04A0"/>
      </w:tblPr>
      <w:tblGrid>
        <w:gridCol w:w="4806"/>
        <w:gridCol w:w="4765"/>
      </w:tblGrid>
      <w:tr w:rsidR="003A74E5" w:rsidRPr="001F2F4C" w:rsidTr="00E32141">
        <w:tc>
          <w:tcPr>
            <w:tcW w:w="4806" w:type="dxa"/>
            <w:shd w:val="clear" w:color="auto" w:fill="auto"/>
          </w:tcPr>
          <w:p w:rsidR="003A74E5" w:rsidRPr="001F2F4C" w:rsidRDefault="003A74E5" w:rsidP="009B4E2C">
            <w:pPr>
              <w:tabs>
                <w:tab w:val="left" w:pos="7938"/>
              </w:tabs>
              <w:rPr>
                <w:b/>
              </w:rPr>
            </w:pPr>
            <w:r w:rsidRPr="001F2F4C">
              <w:rPr>
                <w:b/>
              </w:rPr>
              <w:t>Глава муниципального образования</w:t>
            </w:r>
            <w:r w:rsidR="009B4E2C" w:rsidRPr="001F2F4C">
              <w:rPr>
                <w:b/>
              </w:rPr>
              <w:t xml:space="preserve"> </w:t>
            </w:r>
            <w:r w:rsidRPr="001F2F4C">
              <w:rPr>
                <w:b/>
              </w:rPr>
              <w:t>Новольвовское Кимовского района</w:t>
            </w:r>
          </w:p>
        </w:tc>
        <w:tc>
          <w:tcPr>
            <w:tcW w:w="4765" w:type="dxa"/>
            <w:shd w:val="clear" w:color="auto" w:fill="auto"/>
          </w:tcPr>
          <w:p w:rsidR="003A74E5" w:rsidRPr="001F2F4C" w:rsidRDefault="003A74E5" w:rsidP="009B4E2C">
            <w:pPr>
              <w:ind w:firstLine="709"/>
              <w:jc w:val="both"/>
              <w:rPr>
                <w:b/>
              </w:rPr>
            </w:pPr>
          </w:p>
          <w:p w:rsidR="003A74E5" w:rsidRPr="001F2F4C" w:rsidRDefault="003A74E5" w:rsidP="009B4E2C">
            <w:pPr>
              <w:ind w:firstLine="709"/>
              <w:jc w:val="right"/>
              <w:rPr>
                <w:b/>
              </w:rPr>
            </w:pPr>
            <w:r w:rsidRPr="001F2F4C">
              <w:rPr>
                <w:b/>
              </w:rPr>
              <w:t>В.Е. Спиридонов</w:t>
            </w:r>
          </w:p>
        </w:tc>
      </w:tr>
    </w:tbl>
    <w:p w:rsidR="00557304" w:rsidRPr="001F2F4C" w:rsidRDefault="00557304" w:rsidP="009B4E2C">
      <w:pPr>
        <w:ind w:firstLine="709"/>
      </w:pPr>
      <w:r w:rsidRPr="001F2F4C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CC39B3" w:rsidRPr="001F2F4C" w:rsidTr="00CC39B3">
        <w:tc>
          <w:tcPr>
            <w:tcW w:w="5353" w:type="dxa"/>
          </w:tcPr>
          <w:p w:rsidR="00CC39B3" w:rsidRPr="001F2F4C" w:rsidRDefault="00CC39B3" w:rsidP="009B4E2C">
            <w:pPr>
              <w:ind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218" w:type="dxa"/>
          </w:tcPr>
          <w:p w:rsidR="00CC39B3" w:rsidRPr="001F2F4C" w:rsidRDefault="00CC39B3" w:rsidP="009B4E2C">
            <w:pPr>
              <w:jc w:val="center"/>
              <w:rPr>
                <w:sz w:val="24"/>
                <w:szCs w:val="24"/>
              </w:rPr>
            </w:pPr>
            <w:r w:rsidRPr="001F2F4C">
              <w:rPr>
                <w:sz w:val="24"/>
                <w:szCs w:val="24"/>
              </w:rPr>
              <w:t>Приложение</w:t>
            </w:r>
          </w:p>
          <w:p w:rsidR="009B4E2C" w:rsidRPr="001F2F4C" w:rsidRDefault="00CC39B3" w:rsidP="009B4E2C">
            <w:pPr>
              <w:jc w:val="center"/>
              <w:rPr>
                <w:sz w:val="24"/>
                <w:szCs w:val="24"/>
              </w:rPr>
            </w:pPr>
            <w:r w:rsidRPr="001F2F4C">
              <w:rPr>
                <w:sz w:val="24"/>
                <w:szCs w:val="24"/>
              </w:rPr>
              <w:t>к решению Собрания депутатов</w:t>
            </w:r>
            <w:r w:rsidR="009B4E2C" w:rsidRPr="001F2F4C">
              <w:rPr>
                <w:sz w:val="24"/>
                <w:szCs w:val="24"/>
              </w:rPr>
              <w:t xml:space="preserve"> </w:t>
            </w:r>
            <w:r w:rsidRPr="001F2F4C">
              <w:rPr>
                <w:sz w:val="24"/>
                <w:szCs w:val="24"/>
              </w:rPr>
              <w:t>муниципального образования</w:t>
            </w:r>
            <w:r w:rsidR="009B4E2C" w:rsidRPr="001F2F4C">
              <w:rPr>
                <w:sz w:val="24"/>
                <w:szCs w:val="24"/>
              </w:rPr>
              <w:t xml:space="preserve"> </w:t>
            </w:r>
            <w:r w:rsidRPr="001F2F4C">
              <w:rPr>
                <w:sz w:val="24"/>
                <w:szCs w:val="24"/>
              </w:rPr>
              <w:t>Новольвовское Кимовского района</w:t>
            </w:r>
          </w:p>
          <w:p w:rsidR="00CC39B3" w:rsidRPr="001F2F4C" w:rsidRDefault="00CC39B3" w:rsidP="009B4E2C">
            <w:pPr>
              <w:jc w:val="center"/>
              <w:rPr>
                <w:sz w:val="24"/>
                <w:szCs w:val="24"/>
              </w:rPr>
            </w:pPr>
            <w:r w:rsidRPr="001F2F4C">
              <w:rPr>
                <w:sz w:val="24"/>
                <w:szCs w:val="24"/>
              </w:rPr>
              <w:t xml:space="preserve">от </w:t>
            </w:r>
            <w:r w:rsidR="00E16703">
              <w:rPr>
                <w:sz w:val="24"/>
                <w:szCs w:val="24"/>
              </w:rPr>
              <w:t xml:space="preserve">19.11.2020 </w:t>
            </w:r>
            <w:r w:rsidRPr="001F2F4C">
              <w:rPr>
                <w:sz w:val="24"/>
                <w:szCs w:val="24"/>
              </w:rPr>
              <w:t>№</w:t>
            </w:r>
            <w:r w:rsidR="00E16703">
              <w:rPr>
                <w:sz w:val="24"/>
                <w:szCs w:val="24"/>
              </w:rPr>
              <w:t xml:space="preserve"> 41-170</w:t>
            </w:r>
            <w:r w:rsidRPr="001F2F4C">
              <w:rPr>
                <w:sz w:val="24"/>
                <w:szCs w:val="24"/>
              </w:rPr>
              <w:t xml:space="preserve"> </w:t>
            </w:r>
            <w:r w:rsidR="00E86626" w:rsidRPr="001F2F4C">
              <w:rPr>
                <w:sz w:val="24"/>
                <w:szCs w:val="24"/>
              </w:rPr>
              <w:t xml:space="preserve"> </w:t>
            </w:r>
          </w:p>
          <w:p w:rsidR="00CC39B3" w:rsidRPr="001F2F4C" w:rsidRDefault="00CC39B3" w:rsidP="009B4E2C">
            <w:pPr>
              <w:ind w:firstLine="709"/>
              <w:jc w:val="center"/>
              <w:rPr>
                <w:sz w:val="24"/>
                <w:szCs w:val="24"/>
              </w:rPr>
            </w:pPr>
          </w:p>
          <w:p w:rsidR="00CC39B3" w:rsidRPr="001F2F4C" w:rsidRDefault="00CC39B3" w:rsidP="009B4E2C">
            <w:pPr>
              <w:jc w:val="center"/>
              <w:rPr>
                <w:sz w:val="24"/>
                <w:szCs w:val="24"/>
              </w:rPr>
            </w:pPr>
            <w:r w:rsidRPr="001F2F4C">
              <w:rPr>
                <w:sz w:val="24"/>
                <w:szCs w:val="24"/>
              </w:rPr>
              <w:t>Приложение</w:t>
            </w:r>
          </w:p>
          <w:p w:rsidR="00CC39B3" w:rsidRPr="001F2F4C" w:rsidRDefault="00CC39B3" w:rsidP="009B4E2C">
            <w:pPr>
              <w:jc w:val="center"/>
              <w:rPr>
                <w:sz w:val="24"/>
                <w:szCs w:val="24"/>
              </w:rPr>
            </w:pPr>
            <w:r w:rsidRPr="001F2F4C">
              <w:rPr>
                <w:sz w:val="24"/>
                <w:szCs w:val="24"/>
              </w:rPr>
              <w:t>к решению Собрания депутатов</w:t>
            </w:r>
            <w:r w:rsidR="009B4E2C" w:rsidRPr="001F2F4C">
              <w:rPr>
                <w:sz w:val="24"/>
                <w:szCs w:val="24"/>
              </w:rPr>
              <w:t xml:space="preserve"> </w:t>
            </w:r>
            <w:r w:rsidRPr="001F2F4C">
              <w:rPr>
                <w:sz w:val="24"/>
                <w:szCs w:val="24"/>
              </w:rPr>
              <w:t>муниципального образования</w:t>
            </w:r>
          </w:p>
          <w:p w:rsidR="00CC39B3" w:rsidRPr="001F2F4C" w:rsidRDefault="00CC39B3" w:rsidP="009B4E2C">
            <w:pPr>
              <w:jc w:val="center"/>
              <w:rPr>
                <w:sz w:val="24"/>
                <w:szCs w:val="24"/>
              </w:rPr>
            </w:pPr>
            <w:r w:rsidRPr="001F2F4C">
              <w:rPr>
                <w:sz w:val="24"/>
                <w:szCs w:val="24"/>
              </w:rPr>
              <w:t>Новольвовское Кимовского района</w:t>
            </w:r>
          </w:p>
          <w:p w:rsidR="00CC39B3" w:rsidRPr="001F2F4C" w:rsidRDefault="00CC39B3" w:rsidP="009B4E2C">
            <w:pPr>
              <w:jc w:val="center"/>
              <w:rPr>
                <w:sz w:val="24"/>
                <w:szCs w:val="24"/>
              </w:rPr>
            </w:pPr>
            <w:r w:rsidRPr="001F2F4C">
              <w:rPr>
                <w:sz w:val="24"/>
                <w:szCs w:val="24"/>
              </w:rPr>
              <w:t>от 30.05.2014 № 13-75</w:t>
            </w:r>
          </w:p>
          <w:p w:rsidR="00CC39B3" w:rsidRPr="001F2F4C" w:rsidRDefault="00CC39B3" w:rsidP="009B4E2C">
            <w:pPr>
              <w:ind w:firstLine="709"/>
              <w:jc w:val="center"/>
              <w:rPr>
                <w:sz w:val="24"/>
                <w:szCs w:val="24"/>
              </w:rPr>
            </w:pPr>
          </w:p>
          <w:p w:rsidR="00CC39B3" w:rsidRPr="001F2F4C" w:rsidRDefault="00CC39B3" w:rsidP="009B4E2C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</w:tbl>
    <w:p w:rsidR="00297207" w:rsidRPr="001F2F4C" w:rsidRDefault="00297207" w:rsidP="009B4E2C">
      <w:pPr>
        <w:ind w:firstLine="709"/>
        <w:jc w:val="center"/>
        <w:rPr>
          <w:b/>
        </w:rPr>
      </w:pPr>
    </w:p>
    <w:p w:rsidR="003A74E5" w:rsidRPr="001F2F4C" w:rsidRDefault="003A74E5" w:rsidP="009B4E2C">
      <w:pPr>
        <w:ind w:firstLine="709"/>
        <w:jc w:val="center"/>
        <w:rPr>
          <w:b/>
        </w:rPr>
      </w:pPr>
      <w:r w:rsidRPr="001F2F4C">
        <w:rPr>
          <w:b/>
        </w:rPr>
        <w:t>ПОРЯДОК</w:t>
      </w:r>
    </w:p>
    <w:p w:rsidR="003A74E5" w:rsidRPr="001F2F4C" w:rsidRDefault="003A74E5" w:rsidP="009B4E2C">
      <w:pPr>
        <w:ind w:firstLine="709"/>
        <w:jc w:val="center"/>
        <w:rPr>
          <w:b/>
        </w:rPr>
      </w:pPr>
      <w:r w:rsidRPr="001F2F4C">
        <w:rPr>
          <w:b/>
        </w:rPr>
        <w:t>уплаты земельного налога на территории муниципального образования Новольвовское Кимовского района.</w:t>
      </w:r>
    </w:p>
    <w:p w:rsidR="003A74E5" w:rsidRPr="001F2F4C" w:rsidRDefault="003A74E5" w:rsidP="009B4E2C">
      <w:pPr>
        <w:ind w:firstLine="709"/>
        <w:jc w:val="both"/>
      </w:pPr>
    </w:p>
    <w:p w:rsidR="003A74E5" w:rsidRPr="001F2F4C" w:rsidRDefault="003A74E5" w:rsidP="009B4E2C">
      <w:pPr>
        <w:ind w:firstLine="709"/>
        <w:jc w:val="both"/>
      </w:pPr>
      <w:r w:rsidRPr="001F2F4C">
        <w:t xml:space="preserve">Настоящий Порядок разработан в соответствии с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и определяет ставки и льготы земельного налога, а так же порядок уплаты земельного налога </w:t>
      </w:r>
      <w:r w:rsidR="00733879">
        <w:t xml:space="preserve"> налогоплательщиками-организациями </w:t>
      </w:r>
      <w:r w:rsidRPr="001F2F4C">
        <w:t>на территории муниципального образования Новольвовское Кимовского района.</w:t>
      </w:r>
    </w:p>
    <w:p w:rsidR="003A74E5" w:rsidRPr="001F2F4C" w:rsidRDefault="003A74E5" w:rsidP="009B4E2C">
      <w:pPr>
        <w:ind w:firstLine="709"/>
        <w:jc w:val="both"/>
      </w:pPr>
    </w:p>
    <w:p w:rsidR="003A74E5" w:rsidRPr="001F2F4C" w:rsidRDefault="003A74E5" w:rsidP="009B4E2C">
      <w:pPr>
        <w:ind w:firstLine="709"/>
        <w:jc w:val="center"/>
        <w:rPr>
          <w:b/>
        </w:rPr>
      </w:pPr>
      <w:r w:rsidRPr="001F2F4C">
        <w:rPr>
          <w:b/>
        </w:rPr>
        <w:t>1. Общие положения</w:t>
      </w:r>
    </w:p>
    <w:p w:rsidR="003A74E5" w:rsidRPr="001F2F4C" w:rsidRDefault="003A74E5" w:rsidP="009B4E2C">
      <w:pPr>
        <w:ind w:firstLine="709"/>
        <w:jc w:val="both"/>
        <w:rPr>
          <w:b/>
        </w:rPr>
      </w:pPr>
    </w:p>
    <w:p w:rsidR="003A74E5" w:rsidRPr="001F2F4C" w:rsidRDefault="003A74E5" w:rsidP="009B4E2C">
      <w:pPr>
        <w:ind w:firstLine="709"/>
        <w:jc w:val="both"/>
      </w:pPr>
      <w:r w:rsidRPr="001F2F4C">
        <w:t>1.1. Земельный налог (далее налог) устанавливается, вводится в действие и прекращает действовать в соответствии с Налоговым кодексом Российской Федерации и настоящим Порядком и обязателен к уплате на территории муниципального образования Новольвовское Кимовского района.</w:t>
      </w:r>
    </w:p>
    <w:p w:rsidR="003A74E5" w:rsidRPr="001F2F4C" w:rsidRDefault="003A74E5" w:rsidP="009B4E2C">
      <w:pPr>
        <w:ind w:firstLine="709"/>
        <w:jc w:val="both"/>
      </w:pPr>
    </w:p>
    <w:p w:rsidR="003A74E5" w:rsidRPr="001F2F4C" w:rsidRDefault="003A74E5" w:rsidP="009B4E2C">
      <w:pPr>
        <w:ind w:firstLine="709"/>
        <w:jc w:val="both"/>
        <w:rPr>
          <w:b/>
        </w:rPr>
      </w:pPr>
    </w:p>
    <w:p w:rsidR="00297207" w:rsidRPr="001F2F4C" w:rsidRDefault="0005608A" w:rsidP="009B4E2C">
      <w:pPr>
        <w:ind w:firstLine="709"/>
        <w:jc w:val="center"/>
        <w:rPr>
          <w:b/>
        </w:rPr>
      </w:pPr>
      <w:r w:rsidRPr="001F2F4C">
        <w:rPr>
          <w:b/>
        </w:rPr>
        <w:t>2. Налоговые ставки</w:t>
      </w:r>
    </w:p>
    <w:p w:rsidR="00297207" w:rsidRPr="001F2F4C" w:rsidRDefault="00297207" w:rsidP="009B4E2C">
      <w:pPr>
        <w:ind w:firstLine="709"/>
        <w:jc w:val="both"/>
        <w:rPr>
          <w:b/>
        </w:rPr>
      </w:pPr>
    </w:p>
    <w:p w:rsidR="003A74E5" w:rsidRPr="001F2F4C" w:rsidRDefault="003A74E5" w:rsidP="009B4E2C">
      <w:pPr>
        <w:ind w:firstLine="709"/>
        <w:jc w:val="both"/>
        <w:rPr>
          <w:b/>
        </w:rPr>
      </w:pPr>
      <w:r w:rsidRPr="001F2F4C">
        <w:t>2.1. Налоговые ставки устанавливаются в следующих размерах:</w:t>
      </w:r>
    </w:p>
    <w:p w:rsidR="00297207" w:rsidRPr="001F2F4C" w:rsidRDefault="00297207" w:rsidP="009B4E2C">
      <w:pPr>
        <w:ind w:firstLine="709"/>
        <w:jc w:val="both"/>
      </w:pPr>
      <w:r w:rsidRPr="001F2F4C">
        <w:t>1) 0,3 % в отношении земельных участков:</w:t>
      </w:r>
    </w:p>
    <w:p w:rsidR="00297207" w:rsidRPr="001F2F4C" w:rsidRDefault="00297207" w:rsidP="009B4E2C">
      <w:pPr>
        <w:ind w:firstLine="709"/>
        <w:jc w:val="both"/>
      </w:pPr>
      <w:r w:rsidRPr="001F2F4C"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297207" w:rsidRPr="001F2F4C" w:rsidRDefault="00297207" w:rsidP="009B4E2C">
      <w:pPr>
        <w:ind w:firstLine="709"/>
        <w:jc w:val="both"/>
      </w:pPr>
      <w:r w:rsidRPr="001F2F4C"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297207" w:rsidRPr="001F2F4C" w:rsidRDefault="00297207" w:rsidP="009B4E2C">
      <w:pPr>
        <w:ind w:firstLine="709"/>
        <w:jc w:val="both"/>
      </w:pPr>
      <w:r w:rsidRPr="001F2F4C">
        <w:t xml:space="preserve"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</w:t>
      </w:r>
      <w:r w:rsidRPr="001F2F4C">
        <w:lastRenderedPageBreak/>
        <w:t>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297207" w:rsidRPr="001F2F4C" w:rsidRDefault="00297207" w:rsidP="009B4E2C">
      <w:pPr>
        <w:ind w:firstLine="709"/>
        <w:jc w:val="both"/>
      </w:pPr>
      <w:r w:rsidRPr="001F2F4C"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3A74E5" w:rsidRPr="001F2F4C" w:rsidRDefault="003A74E5" w:rsidP="009B4E2C">
      <w:pPr>
        <w:ind w:firstLine="709"/>
        <w:jc w:val="both"/>
      </w:pPr>
      <w:r w:rsidRPr="001F2F4C">
        <w:t>2) 1,5 % в отношении прочих земель.</w:t>
      </w:r>
    </w:p>
    <w:p w:rsidR="003A74E5" w:rsidRPr="001F2F4C" w:rsidRDefault="003A74E5" w:rsidP="009B4E2C">
      <w:pPr>
        <w:ind w:firstLine="709"/>
        <w:jc w:val="both"/>
      </w:pPr>
    </w:p>
    <w:p w:rsidR="003A74E5" w:rsidRPr="001F2F4C" w:rsidRDefault="0005608A" w:rsidP="009B4E2C">
      <w:pPr>
        <w:ind w:firstLine="709"/>
        <w:jc w:val="center"/>
        <w:rPr>
          <w:b/>
        </w:rPr>
      </w:pPr>
      <w:r w:rsidRPr="001F2F4C">
        <w:rPr>
          <w:b/>
        </w:rPr>
        <w:t>3. Налоговые льготы</w:t>
      </w:r>
    </w:p>
    <w:p w:rsidR="003A74E5" w:rsidRPr="001F2F4C" w:rsidRDefault="003A74E5" w:rsidP="009B4E2C">
      <w:pPr>
        <w:ind w:firstLine="709"/>
        <w:jc w:val="both"/>
        <w:rPr>
          <w:b/>
        </w:rPr>
      </w:pPr>
    </w:p>
    <w:p w:rsidR="00297207" w:rsidRPr="001F2F4C" w:rsidRDefault="0005608A" w:rsidP="009B4E2C">
      <w:pPr>
        <w:ind w:firstLine="709"/>
        <w:jc w:val="both"/>
      </w:pPr>
      <w:r w:rsidRPr="001F2F4C">
        <w:t>3.1</w:t>
      </w:r>
      <w:r w:rsidR="00297207" w:rsidRPr="001F2F4C">
        <w:t>. От уплаты земельного налог</w:t>
      </w:r>
      <w:r w:rsidR="009838FC" w:rsidRPr="001F2F4C">
        <w:t>а освобождаются следующие категории налогоплательщиков</w:t>
      </w:r>
      <w:r w:rsidR="00297207" w:rsidRPr="001F2F4C">
        <w:t>:</w:t>
      </w:r>
    </w:p>
    <w:p w:rsidR="00297207" w:rsidRPr="001F2F4C" w:rsidRDefault="0005608A" w:rsidP="009B4E2C">
      <w:pPr>
        <w:ind w:firstLine="709"/>
        <w:jc w:val="both"/>
      </w:pPr>
      <w:r w:rsidRPr="001F2F4C">
        <w:t>3.1</w:t>
      </w:r>
      <w:r w:rsidR="00297207" w:rsidRPr="001F2F4C">
        <w:t>.1. Органы местного самоуправления муниципального образования Новольвовское Кимовского района в отношении участков, используемых ими для непосредственного выполнения возложенных на них функций;</w:t>
      </w:r>
    </w:p>
    <w:p w:rsidR="00297207" w:rsidRPr="001F2F4C" w:rsidRDefault="0005608A" w:rsidP="009B4E2C">
      <w:pPr>
        <w:ind w:firstLine="709"/>
        <w:jc w:val="both"/>
      </w:pPr>
      <w:r w:rsidRPr="001F2F4C">
        <w:t>3.1</w:t>
      </w:r>
      <w:r w:rsidR="00297207" w:rsidRPr="001F2F4C">
        <w:t xml:space="preserve">.2. Муниципальные учреждения, финансируемые из средств бюджета муниципального образования Новольвовское Кимовского района, в отношении земельных участков, используемых ими для осуществления уставной деятельности; </w:t>
      </w:r>
    </w:p>
    <w:p w:rsidR="00297207" w:rsidRPr="001F2F4C" w:rsidRDefault="0005608A" w:rsidP="009B4E2C">
      <w:pPr>
        <w:ind w:firstLine="709"/>
        <w:jc w:val="both"/>
      </w:pPr>
      <w:r w:rsidRPr="001F2F4C">
        <w:t>3.1</w:t>
      </w:r>
      <w:r w:rsidR="00297207" w:rsidRPr="001F2F4C">
        <w:t>.3. Участники и инвалиды Великой Отечественной войны – за земельные участки, используемые для целей, не связанных с предпринимательской деятельностью;</w:t>
      </w:r>
    </w:p>
    <w:p w:rsidR="00297207" w:rsidRPr="001F2F4C" w:rsidRDefault="0005608A" w:rsidP="009B4E2C">
      <w:pPr>
        <w:ind w:firstLine="709"/>
        <w:jc w:val="both"/>
      </w:pPr>
      <w:r w:rsidRPr="001F2F4C">
        <w:t>3.1</w:t>
      </w:r>
      <w:r w:rsidR="00297207" w:rsidRPr="001F2F4C">
        <w:t>.4. Члены добровольной пожарной охраны (добровольные пожарные) - за земельные участки, используемые для целей, не связанных с предпринимательской деятельностью. Основанием для освобождения от уплаты земельного налога добровольных пожарных является выписка из сводного реестра добровольных пожарных;</w:t>
      </w:r>
    </w:p>
    <w:p w:rsidR="00297207" w:rsidRPr="001F2F4C" w:rsidRDefault="0005608A" w:rsidP="009B4E2C">
      <w:pPr>
        <w:ind w:firstLine="709"/>
        <w:jc w:val="both"/>
      </w:pPr>
      <w:r w:rsidRPr="001F2F4C">
        <w:t>3.1</w:t>
      </w:r>
      <w:r w:rsidR="00297207" w:rsidRPr="001F2F4C">
        <w:t>.5. Члены добровольной народной дружины по охране общественного порядка - за земельные участки, используемые для целей, не связанных с предпринимательской деятельностью. Основанием для освобождения от уплаты земельного налога данной категории налогоплательщиков является удостоверение члена народной дружины;</w:t>
      </w:r>
    </w:p>
    <w:p w:rsidR="00297207" w:rsidRPr="001F2F4C" w:rsidRDefault="0005608A" w:rsidP="009B4E2C">
      <w:pPr>
        <w:ind w:firstLine="709"/>
        <w:jc w:val="both"/>
      </w:pPr>
      <w:r w:rsidRPr="001F2F4C">
        <w:rPr>
          <w:bCs/>
        </w:rPr>
        <w:t>3.1</w:t>
      </w:r>
      <w:r w:rsidR="00297207" w:rsidRPr="001F2F4C">
        <w:rPr>
          <w:bCs/>
        </w:rPr>
        <w:t xml:space="preserve">.6. </w:t>
      </w:r>
      <w:r w:rsidR="00CF22DB" w:rsidRPr="001F2F4C">
        <w:rPr>
          <w:bCs/>
        </w:rPr>
        <w:t>Дети-инвалиды и и</w:t>
      </w:r>
      <w:r w:rsidR="00297207" w:rsidRPr="001F2F4C">
        <w:rPr>
          <w:bCs/>
        </w:rPr>
        <w:t>нвалиды</w:t>
      </w:r>
      <w:r w:rsidR="005A7633" w:rsidRPr="001F2F4C">
        <w:rPr>
          <w:bCs/>
        </w:rPr>
        <w:t xml:space="preserve"> с детства</w:t>
      </w:r>
      <w:r w:rsidR="00297207" w:rsidRPr="001F2F4C">
        <w:rPr>
          <w:bCs/>
        </w:rPr>
        <w:t xml:space="preserve"> </w:t>
      </w:r>
      <w:r w:rsidR="00297207" w:rsidRPr="001F2F4C">
        <w:t>- за земельные участки, используемые для целей, не связанных с предпринимательской деятельностью.</w:t>
      </w:r>
    </w:p>
    <w:p w:rsidR="00297207" w:rsidRPr="001F2F4C" w:rsidRDefault="0005608A" w:rsidP="009B4E2C">
      <w:pPr>
        <w:ind w:firstLine="709"/>
        <w:jc w:val="both"/>
      </w:pPr>
      <w:r w:rsidRPr="001F2F4C">
        <w:t>3.1</w:t>
      </w:r>
      <w:r w:rsidR="00297207" w:rsidRPr="001F2F4C">
        <w:t>.7. Физические лица, являющиеся членами многодетной семьи, признанной таковой в соответствии с Законом Тульской области от 04.12.2008 № 1154-ЗТО «О мерах социальной поддержки многодетных семей в Тульской области», имеющие в собственности земельные участки, полученные согласно Закону Тульской области от 21.12.2011 № 1708-ЗТО «О бесплатном предоставлении земельных участков в собственность гражданам, имеющим трех и более детей», предназначенные для индивидуального жилищного строительства или ведения личного подсобного хозяйства.</w:t>
      </w:r>
    </w:p>
    <w:p w:rsidR="003A74E5" w:rsidRPr="001F2F4C" w:rsidRDefault="004A3D4C" w:rsidP="009B4E2C">
      <w:pPr>
        <w:ind w:firstLine="709"/>
        <w:jc w:val="both"/>
      </w:pPr>
      <w:r w:rsidRPr="001F2F4C">
        <w:t>3.2</w:t>
      </w:r>
      <w:r w:rsidR="00297207" w:rsidRPr="001F2F4C">
        <w:t xml:space="preserve">. По льготным категориям, определенным </w:t>
      </w:r>
      <w:r w:rsidR="00297207" w:rsidRPr="001F2F4C">
        <w:rPr>
          <w:bCs/>
        </w:rPr>
        <w:t>п</w:t>
      </w:r>
      <w:r w:rsidRPr="001F2F4C">
        <w:rPr>
          <w:bCs/>
        </w:rPr>
        <w:t>одпунктами 3.1.3. - 3.1</w:t>
      </w:r>
      <w:r w:rsidR="00297207" w:rsidRPr="001F2F4C">
        <w:rPr>
          <w:bCs/>
        </w:rPr>
        <w:t>.6. пункта</w:t>
      </w:r>
      <w:r w:rsidRPr="001F2F4C">
        <w:t xml:space="preserve"> 3.1</w:t>
      </w:r>
      <w:r w:rsidR="00297207" w:rsidRPr="001F2F4C">
        <w:t>. настоящего Порядка, при наличии двух и более земельных участков, льгота предоставляется по одному из них</w:t>
      </w:r>
      <w:r w:rsidR="00FC6FE7" w:rsidRPr="001F2F4C">
        <w:t xml:space="preserve"> по выбору налогоплательщика.</w:t>
      </w:r>
    </w:p>
    <w:p w:rsidR="004A3262" w:rsidRPr="001F2F4C" w:rsidRDefault="004A3262" w:rsidP="009B4E2C">
      <w:pPr>
        <w:ind w:firstLine="709"/>
        <w:jc w:val="both"/>
      </w:pPr>
      <w:r w:rsidRPr="001F2F4C">
        <w:t>3.3. Налогоплательщики</w:t>
      </w:r>
      <w:r w:rsidR="008A1B8F" w:rsidRPr="001F2F4C">
        <w:t xml:space="preserve"> </w:t>
      </w:r>
      <w:r w:rsidRPr="001F2F4C">
        <w:t>-</w:t>
      </w:r>
      <w:r w:rsidR="008A1B8F" w:rsidRPr="001F2F4C">
        <w:t xml:space="preserve"> </w:t>
      </w:r>
      <w:r w:rsidRPr="001F2F4C">
        <w:t>физические лица, имеющие право на налоговые льготы, представляют в налоговый орган по своему выбору заявление о предоставлении налоговой льготы, а также вправе предоставить документы, подтверждающие право налогоплательщика на налоговую льготу.</w:t>
      </w:r>
    </w:p>
    <w:p w:rsidR="004A3262" w:rsidRPr="001F2F4C" w:rsidRDefault="004A3262" w:rsidP="009B4E2C">
      <w:pPr>
        <w:ind w:firstLine="709"/>
        <w:jc w:val="both"/>
      </w:pPr>
      <w:r w:rsidRPr="001F2F4C">
        <w:t>Представление заявления о предоставлении налоговой льготы и подтверждение права налогоплательщика на налоговую льго</w:t>
      </w:r>
      <w:r w:rsidR="008A1B8F" w:rsidRPr="001F2F4C">
        <w:t>ту осуществляется в порядке, ана</w:t>
      </w:r>
      <w:r w:rsidRPr="001F2F4C">
        <w:t>логичном пор</w:t>
      </w:r>
      <w:r w:rsidR="008A1B8F" w:rsidRPr="001F2F4C">
        <w:t>ядку, предусмотренному пунктом 3 статьи 361.1 Налогового Кодекса РФ.</w:t>
      </w:r>
      <w:r w:rsidRPr="001F2F4C">
        <w:t xml:space="preserve">                                             </w:t>
      </w:r>
    </w:p>
    <w:p w:rsidR="00310CFF" w:rsidRPr="001F2F4C" w:rsidRDefault="00310CFF" w:rsidP="009B4E2C">
      <w:pPr>
        <w:ind w:firstLine="709"/>
        <w:jc w:val="both"/>
      </w:pPr>
    </w:p>
    <w:p w:rsidR="003A74E5" w:rsidRPr="00E35D7A" w:rsidRDefault="003A74E5" w:rsidP="00E35D7A">
      <w:pPr>
        <w:ind w:firstLine="709"/>
        <w:jc w:val="center"/>
        <w:rPr>
          <w:b/>
        </w:rPr>
      </w:pPr>
      <w:r w:rsidRPr="00E35D7A">
        <w:rPr>
          <w:b/>
        </w:rPr>
        <w:t xml:space="preserve">4. Порядок и сроки уплаты налога </w:t>
      </w:r>
      <w:r w:rsidR="00E35D7A">
        <w:rPr>
          <w:b/>
        </w:rPr>
        <w:t>налогоплательщиками-организациями</w:t>
      </w:r>
    </w:p>
    <w:p w:rsidR="00A91A25" w:rsidRPr="00310CFF" w:rsidRDefault="00A91A25" w:rsidP="00A1182D">
      <w:pPr>
        <w:ind w:firstLine="709"/>
        <w:jc w:val="both"/>
        <w:rPr>
          <w:color w:val="FF0000"/>
        </w:rPr>
      </w:pPr>
    </w:p>
    <w:p w:rsidR="00A91A25" w:rsidRDefault="00A91A25" w:rsidP="00A1182D">
      <w:pPr>
        <w:ind w:firstLine="709"/>
        <w:jc w:val="both"/>
      </w:pPr>
      <w:r>
        <w:t>4.1.Отчетными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E35D7A" w:rsidRDefault="00A91A25" w:rsidP="00A1182D">
      <w:pPr>
        <w:ind w:firstLine="709"/>
        <w:jc w:val="both"/>
      </w:pPr>
      <w:r>
        <w:lastRenderedPageBreak/>
        <w:t>4.2.По истечению отче</w:t>
      </w:r>
      <w:r w:rsidR="00E35D7A">
        <w:t>тных периодов налогоплательщики-</w:t>
      </w:r>
      <w:r>
        <w:t>организац</w:t>
      </w:r>
      <w:r w:rsidR="00310CFF">
        <w:t>ии уплачивают авансовые платежи</w:t>
      </w:r>
      <w:r w:rsidR="00E35D7A">
        <w:t xml:space="preserve">. </w:t>
      </w:r>
    </w:p>
    <w:p w:rsidR="005604F0" w:rsidRDefault="00E35D7A" w:rsidP="00A1182D">
      <w:pPr>
        <w:ind w:firstLine="709"/>
        <w:jc w:val="both"/>
      </w:pPr>
      <w:r>
        <w:t>4.3.Налог подлежит уплате налогоплательщиками организациями в срок не позднее 1 марта года, следующего за истекшим налоговым периодом. Авансовые платежи по налогу подлежат уплате организациями-налогоплательщиками в срок не позднее последнего числа месяца, следующего за истекшим отчетным периодом.</w:t>
      </w:r>
    </w:p>
    <w:p w:rsidR="00E35D7A" w:rsidRDefault="00E35D7A" w:rsidP="00A1182D">
      <w:pPr>
        <w:ind w:firstLine="709"/>
        <w:jc w:val="both"/>
      </w:pPr>
    </w:p>
    <w:p w:rsidR="00297207" w:rsidRPr="001F2F4C" w:rsidRDefault="00297207" w:rsidP="009B4E2C">
      <w:pPr>
        <w:ind w:firstLine="709"/>
        <w:jc w:val="center"/>
      </w:pPr>
      <w:r w:rsidRPr="001F2F4C">
        <w:t>________________________________________</w:t>
      </w:r>
    </w:p>
    <w:p w:rsidR="00447203" w:rsidRPr="001F2F4C" w:rsidRDefault="00447203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</w:rPr>
      </w:pPr>
    </w:p>
    <w:p w:rsidR="003A74E5" w:rsidRPr="001F2F4C" w:rsidRDefault="003A74E5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</w:rPr>
      </w:pPr>
    </w:p>
    <w:p w:rsidR="00297207" w:rsidRPr="001F2F4C" w:rsidRDefault="00297207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</w:rPr>
      </w:pPr>
    </w:p>
    <w:p w:rsidR="00297207" w:rsidRPr="001F2F4C" w:rsidRDefault="00297207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</w:rPr>
      </w:pPr>
    </w:p>
    <w:p w:rsidR="00297207" w:rsidRPr="001F2F4C" w:rsidRDefault="00297207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</w:rPr>
      </w:pPr>
    </w:p>
    <w:p w:rsidR="003A74E5" w:rsidRPr="001F2F4C" w:rsidRDefault="003A74E5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</w:rPr>
      </w:pPr>
    </w:p>
    <w:p w:rsidR="003A74E5" w:rsidRPr="001F2F4C" w:rsidRDefault="003A74E5" w:rsidP="009B4E2C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</w:rPr>
      </w:pPr>
    </w:p>
    <w:p w:rsidR="003A74E5" w:rsidRPr="001F2F4C" w:rsidRDefault="004A3262" w:rsidP="00297207">
      <w:pPr>
        <w:shd w:val="clear" w:color="auto" w:fill="FFFFFF"/>
        <w:ind w:firstLine="709"/>
        <w:jc w:val="both"/>
        <w:textAlignment w:val="baseline"/>
        <w:rPr>
          <w:bCs/>
          <w:spacing w:val="2"/>
          <w:kern w:val="36"/>
        </w:rPr>
      </w:pPr>
      <w:r w:rsidRPr="001F2F4C">
        <w:rPr>
          <w:bCs/>
          <w:spacing w:val="2"/>
          <w:kern w:val="36"/>
        </w:rPr>
        <w:t>.</w:t>
      </w:r>
    </w:p>
    <w:sectPr w:rsidR="003A74E5" w:rsidRPr="001F2F4C" w:rsidSect="00B96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30E" w:rsidRDefault="0079530E" w:rsidP="00447203">
      <w:r>
        <w:separator/>
      </w:r>
    </w:p>
  </w:endnote>
  <w:endnote w:type="continuationSeparator" w:id="0">
    <w:p w:rsidR="0079530E" w:rsidRDefault="0079530E" w:rsidP="00447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30E" w:rsidRDefault="0079530E" w:rsidP="00447203">
      <w:r>
        <w:separator/>
      </w:r>
    </w:p>
  </w:footnote>
  <w:footnote w:type="continuationSeparator" w:id="0">
    <w:p w:rsidR="0079530E" w:rsidRDefault="0079530E" w:rsidP="004472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600"/>
    <w:rsid w:val="00051CA9"/>
    <w:rsid w:val="0005608A"/>
    <w:rsid w:val="00067932"/>
    <w:rsid w:val="00091F83"/>
    <w:rsid w:val="00097C8A"/>
    <w:rsid w:val="0012645A"/>
    <w:rsid w:val="001A35DF"/>
    <w:rsid w:val="001D069D"/>
    <w:rsid w:val="001D1AE5"/>
    <w:rsid w:val="001F2F4C"/>
    <w:rsid w:val="00215582"/>
    <w:rsid w:val="002679E7"/>
    <w:rsid w:val="00272773"/>
    <w:rsid w:val="00281E6B"/>
    <w:rsid w:val="00297207"/>
    <w:rsid w:val="002F618C"/>
    <w:rsid w:val="00310CFF"/>
    <w:rsid w:val="00311E69"/>
    <w:rsid w:val="00352E9A"/>
    <w:rsid w:val="00383EF0"/>
    <w:rsid w:val="00385BA5"/>
    <w:rsid w:val="003A74E5"/>
    <w:rsid w:val="003C24DF"/>
    <w:rsid w:val="003D11D5"/>
    <w:rsid w:val="00400D05"/>
    <w:rsid w:val="00447203"/>
    <w:rsid w:val="0044774B"/>
    <w:rsid w:val="00450A1A"/>
    <w:rsid w:val="00470421"/>
    <w:rsid w:val="00474D76"/>
    <w:rsid w:val="004A3262"/>
    <w:rsid w:val="004A3D4C"/>
    <w:rsid w:val="004A4CE7"/>
    <w:rsid w:val="004E4E39"/>
    <w:rsid w:val="00534A5E"/>
    <w:rsid w:val="00554C62"/>
    <w:rsid w:val="00557304"/>
    <w:rsid w:val="005604F0"/>
    <w:rsid w:val="005A7633"/>
    <w:rsid w:val="005D02CC"/>
    <w:rsid w:val="00601A69"/>
    <w:rsid w:val="006422FD"/>
    <w:rsid w:val="00675C43"/>
    <w:rsid w:val="00697627"/>
    <w:rsid w:val="006C1BF1"/>
    <w:rsid w:val="006D1EFE"/>
    <w:rsid w:val="006E68DC"/>
    <w:rsid w:val="0072208B"/>
    <w:rsid w:val="00733879"/>
    <w:rsid w:val="00744911"/>
    <w:rsid w:val="00776BBD"/>
    <w:rsid w:val="0078662B"/>
    <w:rsid w:val="0079530E"/>
    <w:rsid w:val="007B5600"/>
    <w:rsid w:val="00811831"/>
    <w:rsid w:val="008202EF"/>
    <w:rsid w:val="00836F68"/>
    <w:rsid w:val="008A1B8F"/>
    <w:rsid w:val="008D10CA"/>
    <w:rsid w:val="008E13BB"/>
    <w:rsid w:val="009072B3"/>
    <w:rsid w:val="00932955"/>
    <w:rsid w:val="00952836"/>
    <w:rsid w:val="009838FC"/>
    <w:rsid w:val="009860BC"/>
    <w:rsid w:val="0099392F"/>
    <w:rsid w:val="009B4E2C"/>
    <w:rsid w:val="009D01A5"/>
    <w:rsid w:val="009E425C"/>
    <w:rsid w:val="00A00B2F"/>
    <w:rsid w:val="00A041D6"/>
    <w:rsid w:val="00A1182D"/>
    <w:rsid w:val="00A255C0"/>
    <w:rsid w:val="00A26FF0"/>
    <w:rsid w:val="00A27B9A"/>
    <w:rsid w:val="00A4170F"/>
    <w:rsid w:val="00A43420"/>
    <w:rsid w:val="00A57650"/>
    <w:rsid w:val="00A61D66"/>
    <w:rsid w:val="00A62E41"/>
    <w:rsid w:val="00A914B6"/>
    <w:rsid w:val="00A91A25"/>
    <w:rsid w:val="00B53291"/>
    <w:rsid w:val="00B57CBB"/>
    <w:rsid w:val="00B96446"/>
    <w:rsid w:val="00BA10CC"/>
    <w:rsid w:val="00BD0A87"/>
    <w:rsid w:val="00BD456F"/>
    <w:rsid w:val="00C147CA"/>
    <w:rsid w:val="00C23CA6"/>
    <w:rsid w:val="00C83B40"/>
    <w:rsid w:val="00C848B4"/>
    <w:rsid w:val="00C9395C"/>
    <w:rsid w:val="00CB7181"/>
    <w:rsid w:val="00CC39B3"/>
    <w:rsid w:val="00CF22DB"/>
    <w:rsid w:val="00D14247"/>
    <w:rsid w:val="00D2441C"/>
    <w:rsid w:val="00D44EFD"/>
    <w:rsid w:val="00DE6595"/>
    <w:rsid w:val="00DF279A"/>
    <w:rsid w:val="00E16703"/>
    <w:rsid w:val="00E35D7A"/>
    <w:rsid w:val="00E41883"/>
    <w:rsid w:val="00E72D88"/>
    <w:rsid w:val="00E86626"/>
    <w:rsid w:val="00EC4B1E"/>
    <w:rsid w:val="00EE65C4"/>
    <w:rsid w:val="00F30563"/>
    <w:rsid w:val="00F53DD8"/>
    <w:rsid w:val="00F72F27"/>
    <w:rsid w:val="00FA459A"/>
    <w:rsid w:val="00FC1EF1"/>
    <w:rsid w:val="00FC6FE7"/>
    <w:rsid w:val="00FE2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352E9A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472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4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472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4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72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5600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7B5600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3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1"/>
    <w:basedOn w:val="a"/>
    <w:rsid w:val="00A041D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352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muskova-pc</dc:creator>
  <cp:lastModifiedBy>Admin</cp:lastModifiedBy>
  <cp:revision>29</cp:revision>
  <cp:lastPrinted>2020-11-17T12:24:00Z</cp:lastPrinted>
  <dcterms:created xsi:type="dcterms:W3CDTF">2019-10-16T12:36:00Z</dcterms:created>
  <dcterms:modified xsi:type="dcterms:W3CDTF">2020-11-18T11:03:00Z</dcterms:modified>
</cp:coreProperties>
</file>